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8" w:rsidRDefault="00883F98" w:rsidP="00CC11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ectPr w:rsidR="00883F98" w:rsidSect="00086230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1290659</wp:posOffset>
            </wp:positionH>
            <wp:positionV relativeFrom="paragraph">
              <wp:posOffset>-1722307</wp:posOffset>
            </wp:positionV>
            <wp:extent cx="6547397" cy="9551807"/>
            <wp:effectExtent l="1524000" t="0" r="1510753" b="0"/>
            <wp:wrapNone/>
            <wp:docPr id="1" name="Рисунок 0" descr="ру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7192" cy="955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7E2" w:rsidRDefault="00CA47E2" w:rsidP="00CC11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1AA" w:rsidRPr="00910FA3" w:rsidRDefault="00CC11AA" w:rsidP="00CC11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Рабочая программа 8 класса разработано применительно к примерной учебной программе ос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новного общего образования по русскому языку. 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Обновленные цели обучения русскому (родному) языку,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предъявле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ния материала в государственном стандарте определяет стратегию развития школьного курса русско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го (родного) языка и приоритетные направления в его преподавании.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Важнейшими условиями реализации разработанного стандарта являются: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процесса преподавания русского (родного) языка в основной и старшей школе;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синтез речевого и интеллектуального развития личности в процессе изучения родного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на понятийной основе, что способствует ос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мыслению собственной речевой практики и интенсивному развитию речемыслительных способно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стей;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развитие всех видов речевой деятельности в их единстве и взаимосвязи;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сбалансированное развитие устной и письменной речи;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чтения как вида речевой деятельности; навыков информационной пе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реработки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усиление речевой направленности в изучении грамматических тем курса и на этой основе -</w:t>
      </w:r>
      <w:r w:rsidR="00831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нормативного, целесообразного и уместного использования языковых средств в разных условиях 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многофункциональности языкового явления как грамматиче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ского, коммуникативного и эстетического феномена; развитие языкового чутья, способности оцени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вать эстетическую ценность художественного высказывания;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Современные достижения лингвистики, психолингвистики, функциональной грамматики и других отраслей языкознания, накопленный опыт преподавания языков создают предпосылки для разработки вариативных методических систем с ярко выраженной речевой направленностью.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Главной целью школьного образования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ции, поиск смыслов жизнедеятельности. С этих позиций обучение рассматривается как процесс овла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Это определило </w:t>
      </w: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цели обучения: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 и патриотизма, любви к русскому языку, сознательного отноше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ния к языку как духовной ценности, средству общения и получения знаний в разных сферах челове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развитие речевой и мыслительной деятельности, коммуникативных умений и навыков, обеспе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чивающих свободное владение русским литературным языком в разных сферах и ситуациях обще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ния; </w:t>
      </w:r>
    </w:p>
    <w:p w:rsidR="00831AA3" w:rsidRDefault="00831AA3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1AA" w:rsidRPr="008A5138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к речевому взаимодействию и взаимопониманию; потребности в ре</w:t>
      </w:r>
      <w:r w:rsidR="00CC11AA"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чевом самосовершенствовании;</w:t>
      </w:r>
      <w:r w:rsidR="00CC1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чевого этикета;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вать их с точки зрения нормативности, соответствия сфере и ситуации общения; осуществлять ин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формационный поиск, извлекать и преобразовывать необходимую информацию;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в собственной речевой практике.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8A5138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8A5138">
        <w:rPr>
          <w:rFonts w:ascii="Times New Roman" w:hAnsi="Times New Roman" w:cs="Times New Roman"/>
          <w:color w:val="000000"/>
          <w:sz w:val="24"/>
          <w:szCs w:val="24"/>
        </w:rPr>
        <w:t>. в содержании календарно-тематического планирования предполагается реализовать актуальные в настоящее вре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мя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, личностно ориентированный,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подходы, которые определя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</w:t>
      </w: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задачи обучения:</w:t>
      </w:r>
      <w:r w:rsidRPr="00831AA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овладение умениями и навыками использования языка в различных сферах и ситуациях обще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ния, основными нормами русского Литературного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способностей к анализу и оценке языковых явлений и фактов; умение пользо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ваться различными лингвистическими словарями; совершенствование умений и навыков письменной речи;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своение компетенций - коммуникативной, языковедческой и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Компетентностный</w:t>
      </w:r>
      <w:proofErr w:type="spellEnd"/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подход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к содержанию обучения русскому языку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коммуникативной, языковой, лингвистической (языковедче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ской) и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В первом блоке представлены дидактические единицы, обеспечивающие совершенствование на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выков речевого общения.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втором блоке определены дидактические единицы, которые содержат сведения по теории ис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языковых средств в различных сферах и ситуациях общения. Это содержание обучения является базой для развития коммуникативной компетенции учащихся.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В третьем блоке представлены дидактические единицы, отражающие научные сведения о рус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ском языке, об истории и культуре народа и обеспечивающие развитие учебно-познавательной и рефлексивной компетенции.</w:t>
      </w:r>
    </w:p>
    <w:p w:rsidR="00CC11AA" w:rsidRPr="008A5138" w:rsidRDefault="00CC11AA" w:rsidP="00CC11A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отбора содержания образования связаны с преемственностью целей образования на различных ступенях </w:t>
      </w:r>
      <w:r w:rsidRPr="008A5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уровнях обучения, логикой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связей, а также с учетом воз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растных особенностей развития учащихся.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Личностная ориентация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выявляет приоритет воспитательных и раз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ских,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систем, существующих в современном мире. Система учебных занятий при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звана способствовать развитию личностной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самоидентификции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>, гуманитарной культуры школьников, их приобщению к ценностям национальной и мировой культуры, усилению мотивации к социально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C11AA" w:rsidRPr="003862B3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Деятельностный подход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отражает стратегию современной образовательной политики: необхо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димость воспитания человека и гражданина, интегрированного в современное ему общество, наце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ленного на совершенствование этого общества. Система уроков сориентирована не столько на пере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дачу «готовых знаний», сколько на формирование активной личности, мотивированной к самообра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зованию, обладающей достаточными навыками и психологическими установками к самостоятельно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му поиску, отбору, анализу и использованию информации.</w:t>
      </w:r>
    </w:p>
    <w:p w:rsidR="00CC11AA" w:rsidRPr="00BE6BD0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Предлагаемое тематическое планирование предусматривает следующую организацию процесса обучения (в соответствии с примерным учебным планом, рекомендуемым программой общего обра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зования):</w:t>
      </w:r>
      <w:r w:rsidRPr="008A5138">
        <w:rPr>
          <w:rFonts w:ascii="Times New Roman" w:hAnsi="Times New Roman" w:cs="Times New Roman"/>
          <w:sz w:val="24"/>
          <w:szCs w:val="24"/>
        </w:rPr>
        <w:t xml:space="preserve"> в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8 классе предполагается обучение в объеме 102 часов.</w:t>
      </w:r>
    </w:p>
    <w:p w:rsidR="00CC11AA" w:rsidRPr="008A5138" w:rsidRDefault="00CC11AA" w:rsidP="00CC11A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 ступени основной школы задачи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учебных занятий (в схеме - планируемый результат) оп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ределены как закрепление 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умений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разделять процессы на этапы, звенья, выделять характерные причинно-следственные связи, определять структуру объекта познания. Значимые функциональ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ципиальное значение в рамках курса приобретает 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умение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различать факты, мнения, доказательст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ва, гипотезы, аксиомы.</w:t>
      </w:r>
    </w:p>
    <w:p w:rsidR="00CC11AA" w:rsidRPr="00632D4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выполнении творческих работ (особенно в рамках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подготовки) формирует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умение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ные решения.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приобрести </w:t>
      </w: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умения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Учащиеся должны научиться представлять результа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ты индивидуальной и групповой познавательной деятельности в формах конспекта, реферата, ре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цензии.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примерных программ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РФ, содержащих требования к минималь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ному объему содержания образования по русскому языку, в представленном планировании уро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ков 5-9 классов реализуется базовая программа продвинутого уровня, выстроена система учеб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ных занятий, спроектированы цели, задачи, планируемые результаты, что представлено в схема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тической форме ниже.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8A5138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8A513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ком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петенций в рамках </w:t>
      </w:r>
      <w:r w:rsidRPr="00831A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информационно-коммуникативной деятельности,</w:t>
      </w:r>
      <w:r w:rsidRPr="008A5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t>в том числе способностей передавать содержание текста в сжатом или развернутом виде в соответствии с целью учебного зада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ния, использовать различные виды чтения (ознакомительное, просмотровое, поисковое и др.), созда</w:t>
      </w:r>
      <w:r w:rsidRPr="008A5138">
        <w:rPr>
          <w:rFonts w:ascii="Times New Roman" w:hAnsi="Times New Roman" w:cs="Times New Roman"/>
          <w:color w:val="000000"/>
          <w:sz w:val="24"/>
          <w:szCs w:val="24"/>
        </w:rPr>
        <w:softHyphen/>
        <w:t>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CC11AA" w:rsidRPr="008A5138" w:rsidRDefault="00CC11AA" w:rsidP="00CC11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138">
        <w:rPr>
          <w:rFonts w:ascii="Times New Roman" w:hAnsi="Times New Roman" w:cs="Times New Roman"/>
          <w:color w:val="000000"/>
          <w:sz w:val="24"/>
          <w:szCs w:val="24"/>
        </w:rP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997F2B" w:rsidRDefault="00997F2B" w:rsidP="00997F2B">
      <w:pPr>
        <w:rPr>
          <w:rFonts w:ascii="Times New Roman" w:hAnsi="Times New Roman" w:cs="Times New Roman"/>
          <w:b/>
          <w:sz w:val="24"/>
          <w:szCs w:val="24"/>
        </w:rPr>
      </w:pPr>
    </w:p>
    <w:p w:rsidR="00CA47E2" w:rsidRDefault="00CA47E2" w:rsidP="00CC1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E2" w:rsidRDefault="00CA47E2" w:rsidP="00CC1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E2" w:rsidRDefault="00CA47E2" w:rsidP="00CC1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AA" w:rsidRDefault="00086230" w:rsidP="00CC1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11766"/>
        <w:gridCol w:w="2345"/>
      </w:tblGrid>
      <w:tr w:rsidR="00976985" w:rsidTr="005A16A5">
        <w:tc>
          <w:tcPr>
            <w:tcW w:w="675" w:type="dxa"/>
          </w:tcPr>
          <w:p w:rsidR="00976985" w:rsidRDefault="0097698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6" w:type="dxa"/>
          </w:tcPr>
          <w:p w:rsidR="00976985" w:rsidRDefault="0097698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5" w:type="dxa"/>
          </w:tcPr>
          <w:p w:rsidR="00976985" w:rsidRDefault="0097698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16A5" w:rsidTr="005A16A5">
        <w:trPr>
          <w:trHeight w:val="600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5A16A5" w:rsidRPr="005A16A5" w:rsidRDefault="005A16A5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обществе.</w:t>
            </w:r>
          </w:p>
        </w:tc>
        <w:tc>
          <w:tcPr>
            <w:tcW w:w="2345" w:type="dxa"/>
          </w:tcPr>
          <w:p w:rsidR="005A16A5" w:rsidRPr="007E0AE9" w:rsidRDefault="005A16A5" w:rsidP="00CC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16A5" w:rsidTr="005A16A5">
        <w:trPr>
          <w:trHeight w:val="1129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– 7 классах.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Знаки препинания. Знаки препинания в сложном предложении.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 Изложение с грамматическим заданием по тексту                 К. Паустовского. Слитное и раздельное написание не с разными частями речи. Контрольный диктант.</w:t>
            </w:r>
          </w:p>
        </w:tc>
        <w:tc>
          <w:tcPr>
            <w:tcW w:w="2345" w:type="dxa"/>
          </w:tcPr>
          <w:p w:rsidR="005A16A5" w:rsidRPr="007E0AE9" w:rsidRDefault="005A16A5" w:rsidP="00CC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16A5" w:rsidTr="005A16A5">
        <w:trPr>
          <w:trHeight w:val="989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Текст как единица синтаксиса. Предложение как единица синтаксиса.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 Синтаксические связи слов в словосочетании. Синтаксический разбор словосочетания.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A16A5" w:rsidTr="005A16A5">
        <w:trPr>
          <w:trHeight w:val="722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предложение. 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Порядок слов в предложении. Интонация. Сочинение. Описание памятника культуры.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A16A5" w:rsidTr="005A16A5">
        <w:trPr>
          <w:trHeight w:val="734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Двусоставные предложения. 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Подлежащее. Сказуемое. Простое глагольное сказуемое. Составное глагольное сказуемое. Составное именное сказуемое. Сочинение на тему «Чудный собор». Тире между подлежащим и сказуемым. Контрольный диктант..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6A5" w:rsidTr="005A16A5">
        <w:trPr>
          <w:trHeight w:val="1171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Второстепенные члены предложения. 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</w:t>
            </w:r>
          </w:p>
          <w:p w:rsidR="005A16A5" w:rsidRPr="005A16A5" w:rsidRDefault="005A16A5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«Второстепенные члены предложения»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6A5" w:rsidTr="005A16A5">
        <w:trPr>
          <w:trHeight w:val="1400"/>
        </w:trPr>
        <w:tc>
          <w:tcPr>
            <w:tcW w:w="675" w:type="dxa"/>
          </w:tcPr>
          <w:p w:rsidR="005A16A5" w:rsidRDefault="005A16A5" w:rsidP="00CC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Односоставные предложения. 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односоставного предложения. Назывные предложения. Определенно-личные предложения.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Систематизация материала по теме «Односоставные предложения»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A16A5" w:rsidTr="005A16A5">
        <w:trPr>
          <w:trHeight w:val="600"/>
        </w:trPr>
        <w:tc>
          <w:tcPr>
            <w:tcW w:w="675" w:type="dxa"/>
          </w:tcPr>
          <w:p w:rsidR="005A16A5" w:rsidRDefault="005A16A5" w:rsidP="00BA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осложненное предложение. </w:t>
            </w:r>
          </w:p>
          <w:p w:rsidR="005A16A5" w:rsidRPr="005A16A5" w:rsidRDefault="005A16A5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2345" w:type="dxa"/>
          </w:tcPr>
          <w:p w:rsidR="005A16A5" w:rsidRPr="007E0AE9" w:rsidRDefault="005A16A5" w:rsidP="00A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A5" w:rsidTr="005A16A5">
        <w:trPr>
          <w:trHeight w:val="2117"/>
        </w:trPr>
        <w:tc>
          <w:tcPr>
            <w:tcW w:w="675" w:type="dxa"/>
          </w:tcPr>
          <w:p w:rsidR="005A16A5" w:rsidRDefault="005A16A5" w:rsidP="00BA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предложения. </w:t>
            </w:r>
          </w:p>
          <w:p w:rsidR="005A16A5" w:rsidRPr="00066CF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однородных членах предложения. Однородные члены, связанные только перечислительной информацией, и пунктуация при них. Изложение по упражнению 242. 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предложения и знаки препинания при них.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 Пунктуационный разбор предложения с однородными членами. Систематизация материала по теме «Однородные члены предложения»</w:t>
            </w:r>
          </w:p>
          <w:p w:rsidR="005A16A5" w:rsidRPr="005A16A5" w:rsidRDefault="005A16A5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2345" w:type="dxa"/>
          </w:tcPr>
          <w:p w:rsidR="005A16A5" w:rsidRDefault="005A16A5" w:rsidP="00AD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6A5" w:rsidTr="005A16A5">
        <w:trPr>
          <w:trHeight w:val="2303"/>
        </w:trPr>
        <w:tc>
          <w:tcPr>
            <w:tcW w:w="675" w:type="dxa"/>
          </w:tcPr>
          <w:p w:rsidR="005A16A5" w:rsidRDefault="005A16A5" w:rsidP="00BA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Обособленные члены предложения. 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обособлении. Обособленные определения. Выделительные знаки препинания при них.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определения». Рассуждение на дискуссионную тему. Обособленные приложения. Выделительные знаки препинания при них. Урок-зачет по теме «Обособленные приложения»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них. Урок-зачет по теме «Обособленные обстоятельства». Обособленные уточняющие члены предложения. Выделительные знаки препинания при них.</w:t>
            </w:r>
          </w:p>
          <w:p w:rsidR="005A16A5" w:rsidRPr="005A16A5" w:rsidRDefault="005A16A5" w:rsidP="005A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D7"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уточняющие члены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Синтаксический разбор предложения с обособленными членами. Пунктуационный разбор предложения с обособленными членами. Систематизация материала по теме «Обособленные члены предложения»</w:t>
            </w:r>
          </w:p>
        </w:tc>
        <w:tc>
          <w:tcPr>
            <w:tcW w:w="2345" w:type="dxa"/>
          </w:tcPr>
          <w:p w:rsidR="005A16A5" w:rsidRDefault="005A16A5" w:rsidP="00AD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A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5A16A5" w:rsidTr="00E10E89">
        <w:trPr>
          <w:trHeight w:val="3251"/>
        </w:trPr>
        <w:tc>
          <w:tcPr>
            <w:tcW w:w="675" w:type="dxa"/>
          </w:tcPr>
          <w:p w:rsidR="005A16A5" w:rsidRDefault="005A16A5" w:rsidP="00BA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грамматически не связанные с членами предложения. 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Распространенные обращения. Выделительные знаки препинания при обращении.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обращения. Контрольный диктант по теме «Простое осложненное предложение»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письма. Вводные конструкции. Группы вводных слов и словосочетаний по значению.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словосочетаниях и предложениях. Вставные слова, словосочетания и предложения. Публичное выступление по упражнению 386. Междометия в предложении.</w:t>
            </w:r>
          </w:p>
          <w:p w:rsidR="005A16A5" w:rsidRDefault="005A16A5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 Систематизация материала по теме «Слова, грамматически не связанные с членами предложения». Контрольный диктант по теме «Слова, грамматически не связанные с членами предложения». Понятие о чужой речи. Прямая и косвенная речь. Косвенная речь.</w:t>
            </w:r>
          </w:p>
          <w:p w:rsidR="005A16A5" w:rsidRDefault="005A16A5" w:rsidP="00E1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  <w:p w:rsidR="005A16A5" w:rsidRPr="005A16A5" w:rsidRDefault="005A16A5" w:rsidP="00E1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и тестирование по теме «Чужая речь» </w:t>
            </w:r>
          </w:p>
        </w:tc>
        <w:tc>
          <w:tcPr>
            <w:tcW w:w="2345" w:type="dxa"/>
          </w:tcPr>
          <w:p w:rsidR="005A16A5" w:rsidRDefault="005A16A5" w:rsidP="00AD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A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5A16A5" w:rsidTr="00E10E89">
        <w:trPr>
          <w:trHeight w:val="898"/>
        </w:trPr>
        <w:tc>
          <w:tcPr>
            <w:tcW w:w="675" w:type="dxa"/>
          </w:tcPr>
          <w:p w:rsidR="005A16A5" w:rsidRDefault="005A16A5" w:rsidP="00BA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766" w:type="dxa"/>
          </w:tcPr>
          <w:p w:rsidR="005A16A5" w:rsidRPr="005A16A5" w:rsidRDefault="005A16A5" w:rsidP="00A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за 8 класс. </w:t>
            </w:r>
          </w:p>
          <w:p w:rsidR="005A16A5" w:rsidRPr="005A16A5" w:rsidRDefault="005A16A5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упражнению 443.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  <w:r w:rsidR="00E1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за 8 класс в форме ОГЭ.</w:t>
            </w:r>
          </w:p>
        </w:tc>
        <w:tc>
          <w:tcPr>
            <w:tcW w:w="2345" w:type="dxa"/>
          </w:tcPr>
          <w:p w:rsidR="005A16A5" w:rsidRDefault="005A16A5" w:rsidP="00AD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16A5" w:rsidTr="005A16A5">
        <w:tc>
          <w:tcPr>
            <w:tcW w:w="12441" w:type="dxa"/>
            <w:gridSpan w:val="2"/>
          </w:tcPr>
          <w:p w:rsidR="005A16A5" w:rsidRPr="00AD35AB" w:rsidRDefault="005A16A5" w:rsidP="00AD35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5" w:type="dxa"/>
          </w:tcPr>
          <w:p w:rsidR="005A16A5" w:rsidRPr="00AD35AB" w:rsidRDefault="005A16A5" w:rsidP="00B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C13F8" w:rsidRDefault="004C13F8" w:rsidP="004C13F8">
      <w:pPr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4C13F8">
      <w:pPr>
        <w:rPr>
          <w:rFonts w:ascii="Times New Roman" w:hAnsi="Times New Roman" w:cs="Times New Roman"/>
          <w:sz w:val="24"/>
          <w:szCs w:val="24"/>
        </w:rPr>
      </w:pPr>
    </w:p>
    <w:p w:rsidR="004C13F8" w:rsidRDefault="004C13F8" w:rsidP="004C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Изложений – 4</w:t>
      </w:r>
    </w:p>
    <w:p w:rsidR="004C13F8" w:rsidRDefault="004C13F8" w:rsidP="004C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Диктантов – 5</w:t>
      </w:r>
    </w:p>
    <w:p w:rsidR="004C13F8" w:rsidRDefault="004C13F8" w:rsidP="004C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 – 2</w:t>
      </w:r>
    </w:p>
    <w:p w:rsidR="00AD35AB" w:rsidRPr="00E10E89" w:rsidRDefault="004C13F8" w:rsidP="00CC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– 1</w:t>
      </w:r>
    </w:p>
    <w:p w:rsidR="00CC11AA" w:rsidRDefault="00086230" w:rsidP="00CC11AA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CC11AA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077"/>
        <w:gridCol w:w="15"/>
        <w:gridCol w:w="7"/>
        <w:gridCol w:w="6"/>
        <w:gridCol w:w="11"/>
        <w:gridCol w:w="9"/>
        <w:gridCol w:w="8"/>
        <w:gridCol w:w="8223"/>
        <w:gridCol w:w="1559"/>
        <w:gridCol w:w="708"/>
        <w:gridCol w:w="426"/>
        <w:gridCol w:w="1276"/>
        <w:gridCol w:w="1984"/>
      </w:tblGrid>
      <w:tr w:rsidR="00F73633" w:rsidTr="00F73633">
        <w:trPr>
          <w:trHeight w:val="350"/>
        </w:trPr>
        <w:tc>
          <w:tcPr>
            <w:tcW w:w="1077" w:type="dxa"/>
            <w:vMerge w:val="restart"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79" w:type="dxa"/>
            <w:gridSpan w:val="7"/>
            <w:vMerge w:val="restart"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F73633" w:rsidRPr="00260068" w:rsidRDefault="00F73633" w:rsidP="0008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3"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73633" w:rsidRPr="00260068" w:rsidRDefault="00F73633" w:rsidP="004B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73633" w:rsidTr="00F73633">
        <w:trPr>
          <w:cantSplit/>
          <w:trHeight w:val="243"/>
        </w:trPr>
        <w:tc>
          <w:tcPr>
            <w:tcW w:w="1077" w:type="dxa"/>
            <w:vMerge/>
          </w:tcPr>
          <w:p w:rsidR="00F73633" w:rsidRPr="00260068" w:rsidRDefault="00F73633" w:rsidP="0091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9" w:type="dxa"/>
            <w:gridSpan w:val="7"/>
            <w:vMerge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3633" w:rsidRPr="00260068" w:rsidRDefault="00F73633" w:rsidP="0008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F73633" w:rsidRPr="00260068" w:rsidRDefault="00F73633" w:rsidP="0008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F73633" w:rsidRPr="00260068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5D" w:rsidTr="00F73633">
        <w:trPr>
          <w:gridAfter w:val="3"/>
          <w:wAfter w:w="3686" w:type="dxa"/>
          <w:trHeight w:val="231"/>
        </w:trPr>
        <w:tc>
          <w:tcPr>
            <w:tcW w:w="11623" w:type="dxa"/>
            <w:gridSpan w:val="10"/>
            <w:tcBorders>
              <w:right w:val="nil"/>
            </w:tcBorders>
          </w:tcPr>
          <w:p w:rsidR="00831AA3" w:rsidRPr="003F12FA" w:rsidRDefault="001C115D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831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831AA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(24 часа)</w:t>
            </w:r>
          </w:p>
        </w:tc>
      </w:tr>
      <w:tr w:rsidR="001C115D" w:rsidTr="00F73633">
        <w:trPr>
          <w:gridAfter w:val="3"/>
          <w:wAfter w:w="3686" w:type="dxa"/>
          <w:trHeight w:val="241"/>
        </w:trPr>
        <w:tc>
          <w:tcPr>
            <w:tcW w:w="11623" w:type="dxa"/>
            <w:gridSpan w:val="10"/>
            <w:tcBorders>
              <w:right w:val="nil"/>
            </w:tcBorders>
          </w:tcPr>
          <w:p w:rsidR="00831AA3" w:rsidRDefault="001C115D" w:rsidP="000F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831AA3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F73633" w:rsidTr="00F73633">
        <w:trPr>
          <w:cantSplit/>
          <w:trHeight w:val="241"/>
        </w:trPr>
        <w:tc>
          <w:tcPr>
            <w:tcW w:w="1077" w:type="dxa"/>
          </w:tcPr>
          <w:p w:rsidR="00F73633" w:rsidRPr="00D156B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обществе.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A3" w:rsidTr="00F73633">
        <w:trPr>
          <w:trHeight w:val="195"/>
        </w:trPr>
        <w:tc>
          <w:tcPr>
            <w:tcW w:w="15309" w:type="dxa"/>
            <w:gridSpan w:val="13"/>
          </w:tcPr>
          <w:p w:rsidR="00831AA3" w:rsidRDefault="00831AA3" w:rsidP="000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– 7 классах (8 часов)</w:t>
            </w:r>
          </w:p>
        </w:tc>
      </w:tr>
      <w:tr w:rsidR="00F73633" w:rsidTr="00F73633">
        <w:trPr>
          <w:cantSplit/>
          <w:trHeight w:val="143"/>
        </w:trPr>
        <w:tc>
          <w:tcPr>
            <w:tcW w:w="1077" w:type="dxa"/>
          </w:tcPr>
          <w:p w:rsidR="00F73633" w:rsidRPr="00D156B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 Знаки препинания.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9"/>
        </w:trPr>
        <w:tc>
          <w:tcPr>
            <w:tcW w:w="1077" w:type="dxa"/>
          </w:tcPr>
          <w:p w:rsidR="00F73633" w:rsidRPr="00D156B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16"/>
        </w:trPr>
        <w:tc>
          <w:tcPr>
            <w:tcW w:w="1077" w:type="dxa"/>
          </w:tcPr>
          <w:p w:rsidR="00F73633" w:rsidRPr="00D156B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5.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96"/>
        </w:trPr>
        <w:tc>
          <w:tcPr>
            <w:tcW w:w="1077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7 </w:t>
            </w:r>
          </w:p>
          <w:p w:rsidR="00F73633" w:rsidRPr="00D156B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грамматическим заданием по тексту К. Паустовского.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14.09.16.</w:t>
            </w:r>
          </w:p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97"/>
        </w:trPr>
        <w:tc>
          <w:tcPr>
            <w:tcW w:w="1077" w:type="dxa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57"/>
        </w:trPr>
        <w:tc>
          <w:tcPr>
            <w:tcW w:w="1077" w:type="dxa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279" w:type="dxa"/>
            <w:gridSpan w:val="7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0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A3" w:rsidTr="00F73633">
        <w:trPr>
          <w:trHeight w:val="302"/>
        </w:trPr>
        <w:tc>
          <w:tcPr>
            <w:tcW w:w="15309" w:type="dxa"/>
            <w:gridSpan w:val="13"/>
          </w:tcPr>
          <w:p w:rsidR="00831AA3" w:rsidRPr="00E64F56" w:rsidRDefault="00831AA3" w:rsidP="000F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</w:t>
            </w:r>
            <w:r w:rsidR="00AD35AB">
              <w:rPr>
                <w:rFonts w:ascii="Times New Roman" w:hAnsi="Times New Roman" w:cs="Times New Roman"/>
                <w:b/>
                <w:sz w:val="24"/>
                <w:szCs w:val="24"/>
              </w:rPr>
              <w:t>с. Пунктуация. Культура речи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3633" w:rsidTr="00F73633">
        <w:trPr>
          <w:cantSplit/>
          <w:trHeight w:val="223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7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17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49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99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словосочетании. Синтаксический разбор словосочетания.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BA5094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94">
              <w:rPr>
                <w:rFonts w:ascii="Times New Roman" w:hAnsi="Times New Roman" w:cs="Times New Roman"/>
                <w:sz w:val="24"/>
                <w:szCs w:val="24"/>
              </w:rPr>
              <w:t>03.10.16.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A3" w:rsidTr="00F73633">
        <w:trPr>
          <w:trHeight w:val="225"/>
        </w:trPr>
        <w:tc>
          <w:tcPr>
            <w:tcW w:w="15309" w:type="dxa"/>
            <w:gridSpan w:val="13"/>
          </w:tcPr>
          <w:p w:rsidR="00831AA3" w:rsidRPr="00BA5094" w:rsidRDefault="000F6931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4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  <w:r w:rsidR="00831AA3" w:rsidRPr="00BA5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F73633" w:rsidTr="00F73633">
        <w:trPr>
          <w:cantSplit/>
          <w:trHeight w:val="227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3553E1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17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62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Описание памятника культуры.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A3" w:rsidTr="00F73633">
        <w:trPr>
          <w:trHeight w:val="268"/>
        </w:trPr>
        <w:tc>
          <w:tcPr>
            <w:tcW w:w="15309" w:type="dxa"/>
            <w:gridSpan w:val="13"/>
          </w:tcPr>
          <w:p w:rsidR="00831AA3" w:rsidRPr="008F1C93" w:rsidRDefault="000F6931" w:rsidP="00AD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Двусоставные предложения</w:t>
            </w:r>
            <w:r w:rsidR="0083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E0A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3633" w:rsidTr="00F73633">
        <w:trPr>
          <w:cantSplit/>
          <w:trHeight w:val="243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Подлежащее. Сказуемое.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32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0D3BAE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32"/>
        </w:trPr>
        <w:tc>
          <w:tcPr>
            <w:tcW w:w="1092" w:type="dxa"/>
            <w:gridSpan w:val="2"/>
          </w:tcPr>
          <w:p w:rsidR="00F73633" w:rsidRPr="00005261" w:rsidRDefault="00F73633" w:rsidP="00C3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264" w:type="dxa"/>
            <w:gridSpan w:val="6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8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264" w:type="dxa"/>
            <w:gridSpan w:val="6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B9077E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44"/>
        </w:trPr>
        <w:tc>
          <w:tcPr>
            <w:tcW w:w="1092" w:type="dxa"/>
            <w:gridSpan w:val="2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64" w:type="dxa"/>
            <w:gridSpan w:val="6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«Чудный собор»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1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264" w:type="dxa"/>
            <w:gridSpan w:val="6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B9077E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8"/>
        </w:trPr>
        <w:tc>
          <w:tcPr>
            <w:tcW w:w="1092" w:type="dxa"/>
            <w:gridSpan w:val="2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264" w:type="dxa"/>
            <w:gridSpan w:val="6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257"/>
        </w:trPr>
        <w:tc>
          <w:tcPr>
            <w:tcW w:w="15309" w:type="dxa"/>
            <w:gridSpan w:val="13"/>
          </w:tcPr>
          <w:p w:rsidR="00C3435F" w:rsidRPr="00E614AC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(24 часа)</w:t>
            </w:r>
          </w:p>
        </w:tc>
      </w:tr>
      <w:tr w:rsidR="00C3435F" w:rsidTr="00F73633">
        <w:trPr>
          <w:trHeight w:val="225"/>
        </w:trPr>
        <w:tc>
          <w:tcPr>
            <w:tcW w:w="15309" w:type="dxa"/>
            <w:gridSpan w:val="13"/>
          </w:tcPr>
          <w:p w:rsidR="00C3435F" w:rsidRPr="00E614AC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 (8 часов)</w:t>
            </w:r>
          </w:p>
        </w:tc>
      </w:tr>
      <w:tr w:rsidR="00F73633" w:rsidTr="00F73633">
        <w:trPr>
          <w:cantSplit/>
          <w:trHeight w:val="224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91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3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7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12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Pr="003C6275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39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3553E1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11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3553E1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55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257" w:type="dxa"/>
            <w:gridSpan w:val="5"/>
          </w:tcPr>
          <w:p w:rsidR="00F73633" w:rsidRDefault="00F73633" w:rsidP="00C3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«Второстепенные члены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170"/>
        </w:trPr>
        <w:tc>
          <w:tcPr>
            <w:tcW w:w="15309" w:type="dxa"/>
            <w:gridSpan w:val="13"/>
          </w:tcPr>
          <w:p w:rsidR="00C3435F" w:rsidRPr="00514804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(10 часов)</w:t>
            </w:r>
          </w:p>
        </w:tc>
      </w:tr>
      <w:tr w:rsidR="00F73633" w:rsidTr="00F73633">
        <w:trPr>
          <w:cantSplit/>
          <w:trHeight w:val="227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односоставного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39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43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91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3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8E31BD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7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27361F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16"/>
        </w:trPr>
        <w:tc>
          <w:tcPr>
            <w:tcW w:w="1099" w:type="dxa"/>
            <w:gridSpan w:val="3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27361F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97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9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753076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32"/>
        </w:trPr>
        <w:tc>
          <w:tcPr>
            <w:tcW w:w="1099" w:type="dxa"/>
            <w:gridSpan w:val="3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257" w:type="dxa"/>
            <w:gridSpan w:val="5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«Односоставные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8E31BD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258"/>
        </w:trPr>
        <w:tc>
          <w:tcPr>
            <w:tcW w:w="15309" w:type="dxa"/>
            <w:gridSpan w:val="13"/>
          </w:tcPr>
          <w:p w:rsidR="00C3435F" w:rsidRPr="00175E7D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 (1 час)</w:t>
            </w:r>
          </w:p>
        </w:tc>
      </w:tr>
      <w:tr w:rsidR="00F73633" w:rsidTr="00F73633">
        <w:trPr>
          <w:cantSplit/>
          <w:trHeight w:val="226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Default="00F73633" w:rsidP="00BA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177"/>
        </w:trPr>
        <w:tc>
          <w:tcPr>
            <w:tcW w:w="15309" w:type="dxa"/>
            <w:gridSpan w:val="13"/>
          </w:tcPr>
          <w:p w:rsidR="00C3435F" w:rsidRPr="00175E7D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(14 часов)</w:t>
            </w:r>
          </w:p>
        </w:tc>
      </w:tr>
      <w:tr w:rsidR="00F73633" w:rsidTr="00F73633">
        <w:trPr>
          <w:cantSplit/>
          <w:trHeight w:val="79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445525" w:rsidRDefault="00F73633" w:rsidP="007E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09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информацией, и пунктуация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8E31BD" w:rsidRDefault="00F73633" w:rsidP="007E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54"/>
        </w:trPr>
        <w:tc>
          <w:tcPr>
            <w:tcW w:w="1105" w:type="dxa"/>
            <w:gridSpan w:val="4"/>
          </w:tcPr>
          <w:p w:rsidR="00F73633" w:rsidRPr="00005261" w:rsidRDefault="00F73633" w:rsidP="0008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47 Р\Р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упражнению 242.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7E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23.12.16.</w:t>
            </w:r>
          </w:p>
          <w:p w:rsidR="00F73633" w:rsidRPr="008E31BD" w:rsidRDefault="00F73633" w:rsidP="007E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20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251" w:type="dxa"/>
            <w:gridSpan w:val="4"/>
          </w:tcPr>
          <w:p w:rsidR="00F73633" w:rsidRPr="00066CF5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B08A3" w:rsidRDefault="00F73633" w:rsidP="007E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180"/>
        </w:trPr>
        <w:tc>
          <w:tcPr>
            <w:tcW w:w="15309" w:type="dxa"/>
            <w:gridSpan w:val="13"/>
          </w:tcPr>
          <w:p w:rsidR="00C3435F" w:rsidRDefault="00C3435F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(30 часов)</w:t>
            </w:r>
          </w:p>
        </w:tc>
      </w:tr>
      <w:tr w:rsidR="00F73633" w:rsidTr="00F73633">
        <w:trPr>
          <w:cantSplit/>
          <w:trHeight w:val="259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8F1C9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05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– 51.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13.01.17.</w:t>
            </w:r>
          </w:p>
          <w:p w:rsidR="00F73633" w:rsidRPr="008F1C9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3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– 53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18.01.17.</w:t>
            </w:r>
          </w:p>
          <w:p w:rsidR="00F73633" w:rsidRPr="008E31BD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83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90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3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«Однородные члены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38"/>
        </w:trPr>
        <w:tc>
          <w:tcPr>
            <w:tcW w:w="1105" w:type="dxa"/>
            <w:gridSpan w:val="4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8251" w:type="dxa"/>
            <w:gridSpan w:val="4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135"/>
        </w:trPr>
        <w:tc>
          <w:tcPr>
            <w:tcW w:w="15309" w:type="dxa"/>
            <w:gridSpan w:val="13"/>
          </w:tcPr>
          <w:p w:rsidR="00C3435F" w:rsidRPr="00066CF5" w:rsidRDefault="00C3435F" w:rsidP="000F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 (18 часов)</w:t>
            </w:r>
          </w:p>
        </w:tc>
      </w:tr>
      <w:tr w:rsidR="00F73633" w:rsidTr="00F73633">
        <w:trPr>
          <w:cantSplit/>
          <w:trHeight w:val="222"/>
        </w:trPr>
        <w:tc>
          <w:tcPr>
            <w:tcW w:w="1116" w:type="dxa"/>
            <w:gridSpan w:val="5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68"/>
        </w:trPr>
        <w:tc>
          <w:tcPr>
            <w:tcW w:w="1116" w:type="dxa"/>
            <w:gridSpan w:val="5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– 60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59"/>
        </w:trPr>
        <w:tc>
          <w:tcPr>
            <w:tcW w:w="1116" w:type="dxa"/>
            <w:gridSpan w:val="5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определения»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27"/>
        </w:trPr>
        <w:tc>
          <w:tcPr>
            <w:tcW w:w="1116" w:type="dxa"/>
            <w:gridSpan w:val="5"/>
          </w:tcPr>
          <w:p w:rsidR="00F73633" w:rsidRPr="00005261" w:rsidRDefault="00F73633" w:rsidP="0008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– 63 Р\Р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19"/>
        </w:trPr>
        <w:tc>
          <w:tcPr>
            <w:tcW w:w="1116" w:type="dxa"/>
            <w:gridSpan w:val="5"/>
          </w:tcPr>
          <w:p w:rsidR="00F73633" w:rsidRPr="0000526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– 65.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09"/>
        </w:trPr>
        <w:tc>
          <w:tcPr>
            <w:tcW w:w="1116" w:type="dxa"/>
            <w:gridSpan w:val="5"/>
          </w:tcPr>
          <w:p w:rsidR="00F73633" w:rsidRPr="00461E5C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приложения»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93"/>
        </w:trPr>
        <w:tc>
          <w:tcPr>
            <w:tcW w:w="1116" w:type="dxa"/>
            <w:gridSpan w:val="5"/>
          </w:tcPr>
          <w:p w:rsidR="00F73633" w:rsidRPr="003910D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07"/>
        </w:trPr>
        <w:tc>
          <w:tcPr>
            <w:tcW w:w="1116" w:type="dxa"/>
            <w:gridSpan w:val="5"/>
          </w:tcPr>
          <w:p w:rsidR="00F73633" w:rsidRPr="005123C0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обстоятельства»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36"/>
        </w:trPr>
        <w:tc>
          <w:tcPr>
            <w:tcW w:w="1116" w:type="dxa"/>
            <w:gridSpan w:val="5"/>
          </w:tcPr>
          <w:p w:rsidR="00F73633" w:rsidRPr="003910D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–71</w:t>
            </w:r>
            <w:r w:rsidRPr="005123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1"/>
        </w:trPr>
        <w:tc>
          <w:tcPr>
            <w:tcW w:w="1116" w:type="dxa"/>
            <w:gridSpan w:val="5"/>
          </w:tcPr>
          <w:p w:rsidR="00F73633" w:rsidRPr="003910D1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8240" w:type="dxa"/>
            <w:gridSpan w:val="3"/>
          </w:tcPr>
          <w:p w:rsidR="00F73633" w:rsidRPr="00E824D7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D7"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«Обособленные уточняющие члены предложения»</w:t>
            </w:r>
          </w:p>
        </w:tc>
        <w:tc>
          <w:tcPr>
            <w:tcW w:w="1559" w:type="dxa"/>
          </w:tcPr>
          <w:p w:rsidR="00F73633" w:rsidRPr="00E824D7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06.03.17.</w:t>
            </w:r>
          </w:p>
        </w:tc>
        <w:tc>
          <w:tcPr>
            <w:tcW w:w="1276" w:type="dxa"/>
          </w:tcPr>
          <w:p w:rsidR="00F73633" w:rsidRPr="00E824D7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Pr="00E824D7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23"/>
        </w:trPr>
        <w:tc>
          <w:tcPr>
            <w:tcW w:w="1116" w:type="dxa"/>
            <w:gridSpan w:val="5"/>
          </w:tcPr>
          <w:p w:rsidR="00F73633" w:rsidRPr="00461E5C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54"/>
        </w:trPr>
        <w:tc>
          <w:tcPr>
            <w:tcW w:w="1116" w:type="dxa"/>
            <w:gridSpan w:val="5"/>
          </w:tcPr>
          <w:p w:rsidR="00F73633" w:rsidRPr="00753076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03"/>
        </w:trPr>
        <w:tc>
          <w:tcPr>
            <w:tcW w:w="1116" w:type="dxa"/>
            <w:gridSpan w:val="5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«Обособленные члены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285"/>
        </w:trPr>
        <w:tc>
          <w:tcPr>
            <w:tcW w:w="15309" w:type="dxa"/>
            <w:gridSpan w:val="13"/>
          </w:tcPr>
          <w:p w:rsidR="00C3435F" w:rsidRPr="00E824D7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грамматически не связанные с членами предложения (19 часов)</w:t>
            </w:r>
          </w:p>
        </w:tc>
      </w:tr>
      <w:tr w:rsidR="00C3435F" w:rsidTr="00F73633">
        <w:trPr>
          <w:trHeight w:val="252"/>
        </w:trPr>
        <w:tc>
          <w:tcPr>
            <w:tcW w:w="15309" w:type="dxa"/>
            <w:gridSpan w:val="13"/>
          </w:tcPr>
          <w:p w:rsidR="00C3435F" w:rsidRDefault="00AD35AB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 (3 часа</w:t>
            </w:r>
            <w:r w:rsidR="00C343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3633" w:rsidTr="00F73633">
        <w:trPr>
          <w:cantSplit/>
          <w:trHeight w:val="526"/>
        </w:trPr>
        <w:tc>
          <w:tcPr>
            <w:tcW w:w="1116" w:type="dxa"/>
            <w:gridSpan w:val="5"/>
          </w:tcPr>
          <w:p w:rsidR="00F73633" w:rsidRPr="00E824D7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 w:rsidRPr="00E8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Распространенные обращения. Выделительные знаки препинания при обращении.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4"/>
        </w:trPr>
        <w:tc>
          <w:tcPr>
            <w:tcW w:w="1116" w:type="dxa"/>
            <w:gridSpan w:val="5"/>
          </w:tcPr>
          <w:p w:rsidR="00F73633" w:rsidRPr="00E824D7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D7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4"/>
        </w:trPr>
        <w:tc>
          <w:tcPr>
            <w:tcW w:w="1116" w:type="dxa"/>
            <w:gridSpan w:val="5"/>
          </w:tcPr>
          <w:p w:rsidR="00F73633" w:rsidRPr="00753076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D7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8240" w:type="dxa"/>
            <w:gridSpan w:val="3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«Простое осложненное предложение»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300"/>
        </w:trPr>
        <w:tc>
          <w:tcPr>
            <w:tcW w:w="15309" w:type="dxa"/>
            <w:gridSpan w:val="13"/>
          </w:tcPr>
          <w:p w:rsidR="00C3435F" w:rsidRPr="00592AB6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(24 часа)</w:t>
            </w:r>
          </w:p>
        </w:tc>
      </w:tr>
      <w:tr w:rsidR="00F73633" w:rsidTr="00F73633">
        <w:trPr>
          <w:cantSplit/>
          <w:trHeight w:val="391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  <w:p w:rsidR="00F73633" w:rsidRDefault="00F73633" w:rsidP="0008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44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словосочетаний по значению.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92"/>
        </w:trPr>
        <w:tc>
          <w:tcPr>
            <w:tcW w:w="1125" w:type="dxa"/>
            <w:gridSpan w:val="6"/>
          </w:tcPr>
          <w:p w:rsidR="00F73633" w:rsidRPr="00753076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словосочетаниях и предложениях.</w:t>
            </w:r>
          </w:p>
        </w:tc>
        <w:tc>
          <w:tcPr>
            <w:tcW w:w="1559" w:type="dxa"/>
          </w:tcPr>
          <w:p w:rsidR="00F73633" w:rsidRPr="00FA0016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3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559" w:type="dxa"/>
          </w:tcPr>
          <w:p w:rsidR="00F73633" w:rsidRPr="00445525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07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по упражнению 386.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1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02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410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«Слова, грамматически не связанные с членами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60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«Слова, грамматически не связанные с членами предложения»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166"/>
        </w:trPr>
        <w:tc>
          <w:tcPr>
            <w:tcW w:w="15309" w:type="dxa"/>
            <w:gridSpan w:val="13"/>
          </w:tcPr>
          <w:p w:rsidR="00C3435F" w:rsidRPr="005C7895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 (6 часов)</w:t>
            </w:r>
          </w:p>
        </w:tc>
      </w:tr>
      <w:tr w:rsidR="00F73633" w:rsidTr="00F73633">
        <w:trPr>
          <w:cantSplit/>
          <w:trHeight w:val="261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13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65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73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92. 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304"/>
        </w:trPr>
        <w:tc>
          <w:tcPr>
            <w:tcW w:w="1125" w:type="dxa"/>
            <w:gridSpan w:val="6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187"/>
        </w:trPr>
        <w:tc>
          <w:tcPr>
            <w:tcW w:w="1125" w:type="dxa"/>
            <w:gridSpan w:val="6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8231" w:type="dxa"/>
            <w:gridSpan w:val="2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и тестирование по теме «Чужая речь» 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F" w:rsidTr="00F73633">
        <w:trPr>
          <w:trHeight w:val="210"/>
        </w:trPr>
        <w:tc>
          <w:tcPr>
            <w:tcW w:w="15309" w:type="dxa"/>
            <w:gridSpan w:val="13"/>
          </w:tcPr>
          <w:p w:rsidR="00C3435F" w:rsidRPr="005C7895" w:rsidRDefault="00C3435F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8 класс (8 часов)</w:t>
            </w:r>
          </w:p>
        </w:tc>
      </w:tr>
      <w:tr w:rsidR="00F73633" w:rsidTr="00F73633">
        <w:trPr>
          <w:cantSplit/>
          <w:trHeight w:val="132"/>
        </w:trPr>
        <w:tc>
          <w:tcPr>
            <w:tcW w:w="1133" w:type="dxa"/>
            <w:gridSpan w:val="7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74"/>
        </w:trPr>
        <w:tc>
          <w:tcPr>
            <w:tcW w:w="1133" w:type="dxa"/>
            <w:gridSpan w:val="7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57"/>
        </w:trPr>
        <w:tc>
          <w:tcPr>
            <w:tcW w:w="1133" w:type="dxa"/>
            <w:gridSpan w:val="7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– 98.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упражнению 443.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19.05.17.</w:t>
            </w:r>
          </w:p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68"/>
        </w:trPr>
        <w:tc>
          <w:tcPr>
            <w:tcW w:w="1133" w:type="dxa"/>
            <w:gridSpan w:val="7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286"/>
        </w:trPr>
        <w:tc>
          <w:tcPr>
            <w:tcW w:w="1133" w:type="dxa"/>
            <w:gridSpan w:val="7"/>
          </w:tcPr>
          <w:p w:rsidR="00F73633" w:rsidRPr="00F72932" w:rsidRDefault="00F73633" w:rsidP="009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73633" w:rsidRPr="00EF46A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33" w:rsidTr="00F73633">
        <w:trPr>
          <w:cantSplit/>
          <w:trHeight w:val="545"/>
        </w:trPr>
        <w:tc>
          <w:tcPr>
            <w:tcW w:w="1133" w:type="dxa"/>
            <w:gridSpan w:val="7"/>
          </w:tcPr>
          <w:p w:rsidR="00F73633" w:rsidRPr="00F72932" w:rsidRDefault="00F73633" w:rsidP="001C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101–102</w:t>
            </w:r>
            <w:r w:rsidRPr="00F72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73633" w:rsidRDefault="00F73633" w:rsidP="009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за 8 класс в форме ОГЭ.</w:t>
            </w:r>
          </w:p>
        </w:tc>
        <w:tc>
          <w:tcPr>
            <w:tcW w:w="1559" w:type="dxa"/>
          </w:tcPr>
          <w:p w:rsidR="00F73633" w:rsidRDefault="00F73633" w:rsidP="009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73633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29.05.17.</w:t>
            </w:r>
          </w:p>
          <w:p w:rsidR="00F73633" w:rsidRPr="00C071EB" w:rsidRDefault="00F73633" w:rsidP="00A0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31.05.17.</w:t>
            </w:r>
          </w:p>
        </w:tc>
        <w:tc>
          <w:tcPr>
            <w:tcW w:w="1276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633" w:rsidRDefault="00F73633" w:rsidP="0091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AB" w:rsidRDefault="00AD35AB" w:rsidP="00CC11AA">
      <w:pPr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89" w:rsidRDefault="00E10E89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AA" w:rsidRDefault="00CC11AA" w:rsidP="00CC11A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комплекса</w:t>
      </w:r>
    </w:p>
    <w:p w:rsidR="00CC11AA" w:rsidRPr="000B7815" w:rsidRDefault="00CC11AA" w:rsidP="00CC1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Русский язык. 8 класс 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554F3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[Л.А.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О.М. Александрова;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9-е изд. – М.: Просвещение, 201</w:t>
      </w:r>
      <w:r w:rsidR="000B7815">
        <w:rPr>
          <w:rFonts w:ascii="Times New Roman" w:hAnsi="Times New Roman" w:cs="Times New Roman"/>
          <w:sz w:val="24"/>
          <w:szCs w:val="24"/>
        </w:rPr>
        <w:t>2. – 237 с.</w:t>
      </w:r>
    </w:p>
    <w:p w:rsidR="00CC11AA" w:rsidRDefault="00CC11AA" w:rsidP="00CC1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Русский язык</w:t>
      </w:r>
      <w:r w:rsidR="00C158C9">
        <w:rPr>
          <w:rFonts w:ascii="Times New Roman" w:hAnsi="Times New Roman" w:cs="Times New Roman"/>
          <w:sz w:val="24"/>
          <w:szCs w:val="24"/>
        </w:rPr>
        <w:t>. Поурочные разработки. 8 класс</w:t>
      </w:r>
      <w:r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065B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Запорожец. 3-е изд. – М. : Просвещение, 2012. – 207 с. </w:t>
      </w:r>
    </w:p>
    <w:p w:rsidR="00CC11AA" w:rsidRDefault="00CC11AA" w:rsidP="00CC1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C11AA" w:rsidRDefault="00CC11AA"/>
    <w:p w:rsidR="006B7234" w:rsidRDefault="006B7234"/>
    <w:p w:rsidR="006B7234" w:rsidRDefault="006B7234"/>
    <w:p w:rsidR="006B7234" w:rsidRDefault="006B7234"/>
    <w:p w:rsidR="006B7234" w:rsidRDefault="006B7234"/>
    <w:p w:rsidR="006B7234" w:rsidRDefault="006B7234"/>
    <w:p w:rsidR="006B7234" w:rsidRDefault="006B7234"/>
    <w:p w:rsidR="006B7234" w:rsidRDefault="006B7234"/>
    <w:p w:rsidR="006B7234" w:rsidRDefault="006B7234"/>
    <w:p w:rsidR="006B7234" w:rsidRDefault="006B7234"/>
    <w:p w:rsidR="00CA47E2" w:rsidRDefault="00CA47E2"/>
    <w:p w:rsidR="00CA47E2" w:rsidRDefault="00CA47E2"/>
    <w:p w:rsidR="00CA47E2" w:rsidRDefault="00CA47E2"/>
    <w:p w:rsidR="00CA47E2" w:rsidRDefault="00CA47E2"/>
    <w:p w:rsidR="00CA47E2" w:rsidRDefault="00CA47E2"/>
    <w:p w:rsidR="00CA47E2" w:rsidRDefault="00CA47E2" w:rsidP="00CA4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казённое общеобразовательное учреждение – средняя общеобразовательная школа </w:t>
      </w:r>
    </w:p>
    <w:p w:rsidR="00CA47E2" w:rsidRPr="00036E5F" w:rsidRDefault="00CA47E2" w:rsidP="00CA4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 Сластуха имени Героя Советского Союза Филькова В.П. </w:t>
      </w:r>
    </w:p>
    <w:tbl>
      <w:tblPr>
        <w:tblStyle w:val="a3"/>
        <w:tblpPr w:leftFromText="180" w:rightFromText="180" w:vertAnchor="page" w:horzAnchor="page" w:tblpX="500" w:tblpY="2256"/>
        <w:tblW w:w="16126" w:type="dxa"/>
        <w:tblLayout w:type="fixed"/>
        <w:tblLook w:val="04A0"/>
      </w:tblPr>
      <w:tblGrid>
        <w:gridCol w:w="5070"/>
        <w:gridCol w:w="6095"/>
        <w:gridCol w:w="4961"/>
      </w:tblGrid>
      <w:tr w:rsidR="00CA47E2" w:rsidRPr="00D627DC" w:rsidTr="00F84F10">
        <w:tc>
          <w:tcPr>
            <w:tcW w:w="5070" w:type="dxa"/>
          </w:tcPr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МКОУ СОШ с. Сластуха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__________(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)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Протокол от 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20_____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______________(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Ширшова И.А.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Pr="00D627DC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D627DC">
              <w:rPr>
                <w:rFonts w:ascii="Times New Roman" w:hAnsi="Times New Roman" w:cs="Times New Roman"/>
                <w:sz w:val="24"/>
                <w:szCs w:val="24"/>
              </w:rPr>
              <w:t xml:space="preserve"> 20_____ года</w:t>
            </w:r>
          </w:p>
        </w:tc>
        <w:tc>
          <w:tcPr>
            <w:tcW w:w="4961" w:type="dxa"/>
          </w:tcPr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A47E2" w:rsidRPr="0060233B" w:rsidRDefault="00CA47E2" w:rsidP="00F8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 СОШ с. Сластуха</w:t>
            </w:r>
          </w:p>
          <w:p w:rsidR="00CA47E2" w:rsidRPr="0060233B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Pr="0060233B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Илюшкина Н.Н.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7E2" w:rsidRPr="0060233B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Default="00CA47E2" w:rsidP="00F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>Приказ № _____ от «_____» __________</w:t>
            </w: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2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 20_____ года</w:t>
            </w:r>
          </w:p>
          <w:p w:rsidR="00CA47E2" w:rsidRPr="0060233B" w:rsidRDefault="00CA47E2" w:rsidP="00F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7E2" w:rsidRDefault="00CA47E2" w:rsidP="00CA47E2">
      <w:pPr>
        <w:rPr>
          <w:rFonts w:ascii="Times New Roman" w:hAnsi="Times New Roman" w:cs="Times New Roman"/>
          <w:b/>
          <w:sz w:val="24"/>
          <w:szCs w:val="24"/>
        </w:rPr>
      </w:pPr>
    </w:p>
    <w:p w:rsidR="00CA47E2" w:rsidRPr="0060233B" w:rsidRDefault="00CA47E2" w:rsidP="00CA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B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CA47E2" w:rsidRPr="0060233B" w:rsidRDefault="00CA47E2" w:rsidP="00CA4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Курышевой</w:t>
      </w:r>
      <w:r w:rsidRPr="0060233B">
        <w:rPr>
          <w:rFonts w:ascii="Times New Roman" w:hAnsi="Times New Roman" w:cs="Times New Roman"/>
          <w:sz w:val="24"/>
          <w:szCs w:val="24"/>
        </w:rPr>
        <w:t xml:space="preserve"> Анастасии Геннадьевны</w:t>
      </w:r>
    </w:p>
    <w:p w:rsidR="00CA47E2" w:rsidRDefault="00CA47E2" w:rsidP="00CA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p w:rsidR="00CA47E2" w:rsidRDefault="00CA47E2" w:rsidP="00CA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602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7E2" w:rsidRDefault="00CA47E2" w:rsidP="00CA4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E2" w:rsidRDefault="00CA47E2" w:rsidP="00CA47E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33B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0233B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233B">
        <w:rPr>
          <w:rFonts w:ascii="Times New Roman" w:hAnsi="Times New Roman" w:cs="Times New Roman"/>
          <w:sz w:val="24"/>
          <w:szCs w:val="24"/>
        </w:rPr>
        <w:t xml:space="preserve">протокол № _____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A47E2" w:rsidRDefault="00CA47E2" w:rsidP="00CA4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233B">
        <w:rPr>
          <w:rFonts w:ascii="Times New Roman" w:hAnsi="Times New Roman" w:cs="Times New Roman"/>
          <w:sz w:val="24"/>
          <w:szCs w:val="24"/>
        </w:rPr>
        <w:t>«_____»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A47E2" w:rsidRDefault="00CA47E2" w:rsidP="00CA4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33B">
        <w:rPr>
          <w:rFonts w:ascii="Times New Roman" w:hAnsi="Times New Roman" w:cs="Times New Roman"/>
          <w:sz w:val="24"/>
          <w:szCs w:val="24"/>
        </w:rPr>
        <w:t>20___ года</w:t>
      </w:r>
    </w:p>
    <w:p w:rsidR="00CA47E2" w:rsidRDefault="00CA47E2" w:rsidP="00CA47E2">
      <w:pPr>
        <w:rPr>
          <w:rFonts w:ascii="Times New Roman" w:hAnsi="Times New Roman" w:cs="Times New Roman"/>
          <w:sz w:val="24"/>
          <w:szCs w:val="24"/>
        </w:rPr>
      </w:pPr>
    </w:p>
    <w:p w:rsidR="00CA47E2" w:rsidRDefault="00CA47E2" w:rsidP="00CA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Pr="006023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A47E2" w:rsidRDefault="00CA47E2"/>
    <w:p w:rsidR="00CA47E2" w:rsidRPr="00910FA3" w:rsidRDefault="00CA47E2" w:rsidP="00CA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10F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A47E2" w:rsidRPr="00910FA3" w:rsidRDefault="00CA47E2" w:rsidP="00CA47E2">
      <w:pPr>
        <w:rPr>
          <w:rFonts w:ascii="Times New Roman" w:hAnsi="Times New Roman" w:cs="Times New Roman"/>
          <w:b/>
          <w:sz w:val="24"/>
          <w:szCs w:val="24"/>
        </w:rPr>
      </w:pPr>
      <w:r w:rsidRPr="00910FA3">
        <w:rPr>
          <w:rFonts w:ascii="Times New Roman" w:hAnsi="Times New Roman" w:cs="Times New Roman"/>
          <w:b/>
          <w:sz w:val="24"/>
          <w:szCs w:val="24"/>
        </w:rPr>
        <w:t>Уровень рабочей программы – базовый</w:t>
      </w:r>
    </w:p>
    <w:p w:rsidR="00CA47E2" w:rsidRPr="00910FA3" w:rsidRDefault="00CA47E2" w:rsidP="00CA47E2">
      <w:pPr>
        <w:rPr>
          <w:rFonts w:ascii="Times New Roman" w:hAnsi="Times New Roman" w:cs="Times New Roman"/>
          <w:b/>
          <w:sz w:val="24"/>
          <w:szCs w:val="24"/>
        </w:rPr>
      </w:pPr>
      <w:r w:rsidRPr="00910FA3">
        <w:rPr>
          <w:rFonts w:ascii="Times New Roman" w:hAnsi="Times New Roman" w:cs="Times New Roman"/>
          <w:b/>
          <w:sz w:val="24"/>
          <w:szCs w:val="24"/>
        </w:rPr>
        <w:t>Количество недельных часов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73633" w:rsidRDefault="00CA47E2">
      <w:r w:rsidRPr="00910FA3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 -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86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</w:t>
      </w:r>
    </w:p>
    <w:p w:rsidR="000865EE" w:rsidRPr="000865EE" w:rsidRDefault="000865EE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51C5A" w:rsidRPr="00851C5A" w:rsidRDefault="00851C5A" w:rsidP="00851C5A">
      <w:pPr>
        <w:shd w:val="clear" w:color="auto" w:fill="FFFFFF"/>
        <w:spacing w:after="0" w:line="240" w:lineRule="auto"/>
        <w:ind w:left="709" w:right="2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и программы по русскому языку к учебникам 5-9 классов (М. Т. Баранова, Т. А.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М.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Просвещение, 2006.). «Русский  язык 9 класс: учеб. для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учреждений», авторов: Л.А.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Т.А.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А.Д.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, О.М. Александрова .М.: Просвещение, 2010).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right="2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плану для общеобразовательных учреждений  Российской Федерации на изучения русского языка в 9 </w:t>
      </w:r>
      <w:r w:rsidR="00022BC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отводится 102 часа, 3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</w:t>
      </w:r>
    </w:p>
    <w:p w:rsidR="00851C5A" w:rsidRDefault="00851C5A" w:rsidP="00022BCD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часов по некоторым разделам программы изменено в связи с требованиями подготовки учащихся к </w:t>
      </w:r>
      <w:r w:rsidR="00022BCD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в 9 классе. 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культуроведческая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Культуроведческая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для IX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изучению русского языка в школе.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 обучения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когнитивно-коммуникативного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numPr>
          <w:ilvl w:val="0"/>
          <w:numId w:val="14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numPr>
          <w:ilvl w:val="0"/>
          <w:numId w:val="14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1C5A" w:rsidRPr="00851C5A" w:rsidRDefault="00851C5A" w:rsidP="0085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numPr>
          <w:ilvl w:val="0"/>
          <w:numId w:val="14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51C5A" w:rsidRPr="00851C5A" w:rsidRDefault="00851C5A" w:rsidP="0085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numPr>
          <w:ilvl w:val="0"/>
          <w:numId w:val="14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Общие учебные умения, навыки и способы деятельности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надпредметной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Результаты обучения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 за курс</w:t>
      </w: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школы по русскому языку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right="33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ученик должен: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right="33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right="3360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 и понимать:</w:t>
      </w:r>
    </w:p>
    <w:p w:rsidR="00851C5A" w:rsidRPr="00851C5A" w:rsidRDefault="00851C5A" w:rsidP="00851C5A">
      <w:pPr>
        <w:shd w:val="clear" w:color="auto" w:fill="FFFFFF"/>
        <w:spacing w:after="0" w:line="240" w:lineRule="auto"/>
        <w:ind w:left="709" w:right="33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2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51C5A" w:rsidRPr="00851C5A" w:rsidRDefault="00851C5A" w:rsidP="00131430">
      <w:pPr>
        <w:shd w:val="clear" w:color="auto" w:fill="FFFFFF"/>
        <w:spacing w:after="0" w:line="240" w:lineRule="auto"/>
        <w:ind w:left="1418" w:right="2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1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речь устная и письменная; монологи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диалог; сфера и ситуация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peче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proofErr w:type="spellEnd"/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851C5A" w:rsidRPr="00851C5A" w:rsidRDefault="00851C5A" w:rsidP="00131430">
      <w:pPr>
        <w:shd w:val="clear" w:color="auto" w:fill="FFFFFF"/>
        <w:spacing w:after="0" w:line="240" w:lineRule="auto"/>
        <w:ind w:left="1418" w:right="1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2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right="2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19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 рассуждения);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right="19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18" w:right="17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131430" w:rsidRDefault="00851C5A" w:rsidP="00851C5A">
      <w:pPr>
        <w:shd w:val="clear" w:color="auto" w:fill="FFFFFF"/>
        <w:spacing w:after="0" w:line="240" w:lineRule="auto"/>
        <w:ind w:left="709" w:right="5990" w:firstLine="42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709" w:right="599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shd w:val="clear" w:color="auto" w:fill="FFFFFF"/>
        <w:spacing w:after="0" w:line="240" w:lineRule="auto"/>
        <w:ind w:left="709" w:right="5990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РЕЧЕВАЯ </w:t>
      </w:r>
      <w:r w:rsidR="0013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ЯТЕЛЬНОСТЬ: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709" w:right="599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АУДИРОВАНИЕ:</w:t>
      </w:r>
    </w:p>
    <w:p w:rsidR="00131430" w:rsidRPr="00851C5A" w:rsidRDefault="00131430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134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30" w:rsidRDefault="00851C5A" w:rsidP="00131430">
      <w:pPr>
        <w:numPr>
          <w:ilvl w:val="0"/>
          <w:numId w:val="16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по содержанию текста;</w:t>
      </w:r>
    </w:p>
    <w:p w:rsidR="00131430" w:rsidRDefault="00131430" w:rsidP="001314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30" w:rsidRDefault="00851C5A" w:rsidP="00131430">
      <w:pPr>
        <w:numPr>
          <w:ilvl w:val="0"/>
          <w:numId w:val="16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851C5A" w:rsidRDefault="00851C5A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ЧТЕНИЕ:</w:t>
      </w:r>
    </w:p>
    <w:p w:rsidR="00131430" w:rsidRPr="00131430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7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851C5A" w:rsidRDefault="00851C5A" w:rsidP="00131430">
      <w:pPr>
        <w:numPr>
          <w:ilvl w:val="0"/>
          <w:numId w:val="17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конспект прочитанного текста;</w:t>
      </w:r>
    </w:p>
    <w:p w:rsidR="00851C5A" w:rsidRDefault="00851C5A" w:rsidP="00131430">
      <w:pPr>
        <w:numPr>
          <w:ilvl w:val="0"/>
          <w:numId w:val="17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степень понимания содержания прочитанного текста;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7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2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основной мысли до чтения лингвистического и художественного текста;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ГОВОРЕНИЕ:</w:t>
      </w:r>
    </w:p>
    <w:p w:rsidR="00131430" w:rsidRPr="00851C5A" w:rsidRDefault="00131430" w:rsidP="00851C5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30" w:rsidRDefault="00851C5A" w:rsidP="001314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</w:t>
      </w:r>
      <w:r w:rsidR="00131430"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430" w:rsidRDefault="00131430" w:rsidP="00131430">
      <w:pPr>
        <w:pStyle w:val="a4"/>
        <w:tabs>
          <w:tab w:val="num" w:pos="1418"/>
        </w:tabs>
        <w:ind w:left="141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131430" w:rsidRDefault="00851C5A" w:rsidP="001314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научное рассуждение по сложным вопросам школьного курса</w:t>
      </w:r>
    </w:p>
    <w:p w:rsid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1C5A"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ПИСЬМО: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текст изложения элементы сочинения (рассуждение, описание, повествование);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 и конспект небольшой статьи (или фрагмента большой статьи);</w:t>
      </w:r>
    </w:p>
    <w:p w:rsidR="00131430" w:rsidRPr="00851C5A" w:rsidRDefault="00131430" w:rsidP="00131430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131430" w:rsidRDefault="00851C5A" w:rsidP="00AD35A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1418" w:right="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текстоведческий</w:t>
      </w:r>
      <w:proofErr w:type="spellEnd"/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</w:t>
      </w: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строение текста);</w:t>
      </w:r>
    </w:p>
    <w:p w:rsidR="00131430" w:rsidRDefault="00131430" w:rsidP="00851C5A">
      <w:pPr>
        <w:shd w:val="clear" w:color="auto" w:fill="FFFFFF"/>
        <w:spacing w:after="0" w:line="240" w:lineRule="auto"/>
        <w:ind w:left="709" w:right="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131430" w:rsidRPr="00131430" w:rsidRDefault="00131430" w:rsidP="00131430">
      <w:pPr>
        <w:pStyle w:val="a4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AD35A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1418" w:right="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собственную и чужую реч</w:t>
      </w:r>
      <w:r w:rsidR="00131430"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ь с точки зрения соблюдения</w:t>
      </w:r>
      <w:r w:rsidR="00131430"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орфоэпических норм;</w:t>
      </w:r>
    </w:p>
    <w:p w:rsidR="00131430" w:rsidRPr="00131430" w:rsidRDefault="00131430" w:rsidP="001314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 И СЛОВООБРАЗОВАНИЕ: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0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0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0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0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04078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 общественной и морально-этической тематики</w:t>
      </w:r>
      <w:r w:rsidRPr="00131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разными видами толковых словарей;</w:t>
      </w:r>
    </w:p>
    <w:p w:rsidR="00131430" w:rsidRPr="00131430" w:rsidRDefault="00131430" w:rsidP="00131430">
      <w:pPr>
        <w:pStyle w:val="a4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1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использовать термины в текстах научного стиля; оценивать свою и чужую речь с точки зрения уместного и выразительного словоупотребления;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30" w:rsidRDefault="00851C5A" w:rsidP="00131430">
      <w:pPr>
        <w:numPr>
          <w:ilvl w:val="0"/>
          <w:numId w:val="21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131430" w:rsidRPr="00131430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2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и их формы в трудных случаях;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2"/>
        </w:numPr>
        <w:shd w:val="clear" w:color="auto" w:fill="FFFFFF"/>
        <w:spacing w:after="0" w:line="240" w:lineRule="auto"/>
        <w:ind w:left="1418" w:right="1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right="1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2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2"/>
        </w:numPr>
        <w:shd w:val="clear" w:color="auto" w:fill="FFFFFF"/>
        <w:spacing w:after="0" w:line="240" w:lineRule="auto"/>
        <w:ind w:left="1418" w:right="1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ОРФОГРАФИЯ:</w:t>
      </w:r>
    </w:p>
    <w:p w:rsidR="00131430" w:rsidRPr="00851C5A" w:rsidRDefault="00131430" w:rsidP="0013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3"/>
        </w:numPr>
        <w:shd w:val="clear" w:color="auto" w:fill="FFFFFF"/>
        <w:spacing w:after="0" w:line="240" w:lineRule="auto"/>
        <w:ind w:left="1418" w:right="18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right="18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3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этимологической справкой при объяснении написания слов;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131430">
      <w:pPr>
        <w:numPr>
          <w:ilvl w:val="0"/>
          <w:numId w:val="24"/>
        </w:numPr>
        <w:shd w:val="clear" w:color="auto" w:fill="FFFFFF"/>
        <w:spacing w:after="0" w:line="240" w:lineRule="auto"/>
        <w:ind w:left="1418" w:right="41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орфографический анализ текста;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left="1134" w:right="4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131430" w:rsidP="00131430">
      <w:pPr>
        <w:shd w:val="clear" w:color="auto" w:fill="FFFFFF"/>
        <w:spacing w:after="0" w:line="240" w:lineRule="auto"/>
        <w:ind w:right="41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51C5A"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ПУНКТУАЦИЯ:</w:t>
      </w:r>
    </w:p>
    <w:p w:rsidR="00131430" w:rsidRPr="00851C5A" w:rsidRDefault="00131430" w:rsidP="00131430">
      <w:pPr>
        <w:shd w:val="clear" w:color="auto" w:fill="FFFFFF"/>
        <w:spacing w:after="0" w:line="240" w:lineRule="auto"/>
        <w:ind w:right="4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виды простых и сложных предложений;</w:t>
      </w:r>
    </w:p>
    <w:p w:rsidR="00131430" w:rsidRPr="00851C5A" w:rsidRDefault="00131430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 выразительно читать предложения изученных видов;</w:t>
      </w:r>
    </w:p>
    <w:p w:rsidR="00131430" w:rsidRPr="00851C5A" w:rsidRDefault="00131430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простых и сложных предложе</w:t>
      </w:r>
      <w:r w:rsidR="00E10E89">
        <w:rPr>
          <w:rFonts w:ascii="Times New Roman" w:eastAsia="Times New Roman" w:hAnsi="Times New Roman" w:cs="Times New Roman"/>
          <w:color w:val="000000"/>
          <w:sz w:val="24"/>
          <w:szCs w:val="24"/>
        </w:rPr>
        <w:t>ний разных видов и конструировать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заданным схемам;</w:t>
      </w:r>
    </w:p>
    <w:p w:rsidR="00131430" w:rsidRPr="00851C5A" w:rsidRDefault="00131430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пользоваться синтаксическими синонимами;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2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в тексте прямую речь и цитаты, заменять прямую речь к венной;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right="2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и интонационный анализ сложного предложения;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смысловой, интонаци</w:t>
      </w:r>
      <w:r w:rsidR="00E10E8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онной, грамматической и пунктуа</w:t>
      </w: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характеристики предложения;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right="1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синтаксические конструкции как средство усиления выразительности речи;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right="1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right="16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right="16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пунктуационные схемы простых и сложных предложений;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примеры на изученные пунктуационные правила;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пунктуационный анализ текста;</w:t>
      </w:r>
    </w:p>
    <w:p w:rsidR="00B0678A" w:rsidRPr="00851C5A" w:rsidRDefault="00B0678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5A" w:rsidRPr="00851C5A" w:rsidRDefault="00851C5A" w:rsidP="00B0678A">
      <w:pPr>
        <w:numPr>
          <w:ilvl w:val="0"/>
          <w:numId w:val="2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тезис о системном характере русской пунктуации.</w:t>
      </w:r>
    </w:p>
    <w:p w:rsidR="00851C5A" w:rsidRPr="00851C5A" w:rsidRDefault="00851C5A" w:rsidP="00B0678A">
      <w:pPr>
        <w:shd w:val="clear" w:color="auto" w:fill="FFFFFF"/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35AB" w:rsidRDefault="00AD35AB" w:rsidP="00022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B3" w:rsidRDefault="00FF78B3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9" w:rsidRDefault="00E10E89" w:rsidP="0080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76" w:rsidRDefault="00BA5A76" w:rsidP="00FF78B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3"/>
        <w:tblW w:w="0" w:type="auto"/>
        <w:tblInd w:w="284" w:type="dxa"/>
        <w:tblLook w:val="04A0"/>
      </w:tblPr>
      <w:tblGrid>
        <w:gridCol w:w="533"/>
        <w:gridCol w:w="11765"/>
        <w:gridCol w:w="2204"/>
      </w:tblGrid>
      <w:tr w:rsidR="00BA5A76" w:rsidTr="00E736BA">
        <w:tc>
          <w:tcPr>
            <w:tcW w:w="533" w:type="dxa"/>
          </w:tcPr>
          <w:p w:rsidR="00BA5A76" w:rsidRDefault="00040788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</w:tcPr>
          <w:p w:rsidR="00BA5A76" w:rsidRDefault="00040788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04" w:type="dxa"/>
          </w:tcPr>
          <w:p w:rsidR="00BA5A76" w:rsidRDefault="00040788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36BA" w:rsidTr="00E736BA">
        <w:trPr>
          <w:trHeight w:val="568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E736BA" w:rsidRPr="00E10E89" w:rsidRDefault="00E736BA" w:rsidP="00E1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6BA" w:rsidTr="00E736BA">
        <w:trPr>
          <w:trHeight w:val="1029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5 - 8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 речь. Монолог.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Стили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Обращения. Вводные слова и вставные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6BA" w:rsidTr="00E736BA">
        <w:trPr>
          <w:trHeight w:val="748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речи. Сложные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Default="00E736BA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Союзные и бессоюзные сложные предложения.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6BA" w:rsidTr="00E736BA">
        <w:trPr>
          <w:trHeight w:val="1770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65" w:type="dxa"/>
            <w:vAlign w:val="center"/>
          </w:tcPr>
          <w:p w:rsidR="00E736BA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сложносочиненном предложении. Сложносочиненные предложения с соединительными, разделительными и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Контрольный диктант по теме «Сложносочиненные предложения». Сочинение по упражнению 59.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6BA" w:rsidTr="00E736BA">
        <w:trPr>
          <w:trHeight w:val="298"/>
        </w:trPr>
        <w:tc>
          <w:tcPr>
            <w:tcW w:w="533" w:type="dxa"/>
            <w:vMerge w:val="restart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36BA" w:rsidTr="00CA47E2">
        <w:trPr>
          <w:trHeight w:val="274"/>
        </w:trPr>
        <w:tc>
          <w:tcPr>
            <w:tcW w:w="533" w:type="dxa"/>
            <w:vMerge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E736BA" w:rsidRDefault="00E736BA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 Место придаточного предложения по отношению к главному. Знаки препинания в сложноподчиненном предложении.</w:t>
            </w:r>
          </w:p>
          <w:p w:rsidR="00E736BA" w:rsidRDefault="00E736BA" w:rsidP="004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 Тихого «Аисты». Союзы и союзные слова в сложносочиненном предложении. Контрольная работа в форме ОГЭ. Изложение по упр. 83, 94. Роль указательных слов в сложноподчиненном предложении. Сложноподчиненные предложения с придаточными определительными.</w:t>
            </w:r>
          </w:p>
          <w:p w:rsidR="00E736BA" w:rsidRDefault="00E736BA" w:rsidP="004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  <w:r w:rsidR="00CA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обстоятельственными.</w:t>
            </w:r>
            <w:r w:rsidR="00CA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места.</w:t>
            </w:r>
          </w:p>
          <w:p w:rsidR="00E736BA" w:rsidRDefault="00E736BA" w:rsidP="00C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Сочинение по картине В. Фельдмана «Родина»</w:t>
            </w:r>
            <w:r w:rsidR="00CA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форме ОГЭ. Сложноподчиненные предложения с несколькими придаточными. Знаки препинания в них. Сложноподчиненные предложения с несколькими придаточными. Знаки препинания в них. Синтаксический разбор сложноподчиненного предложения. Пунктуационный разбор сложноподчиненного предложения. Сложноподчиненные предложения. Повторение.</w:t>
            </w:r>
          </w:p>
        </w:tc>
        <w:tc>
          <w:tcPr>
            <w:tcW w:w="2204" w:type="dxa"/>
            <w:vMerge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BA" w:rsidTr="00E736BA">
        <w:trPr>
          <w:trHeight w:val="2258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Зачет по теме «Бессоюзные сложные предложения». Контрольный диктант по теме «Бессоюзные сложные предложения».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</w:rPr>
            </w:pPr>
            <w:r w:rsidRPr="005D42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36BA" w:rsidTr="00E736BA">
        <w:trPr>
          <w:trHeight w:val="844"/>
        </w:trPr>
        <w:tc>
          <w:tcPr>
            <w:tcW w:w="533" w:type="dxa"/>
          </w:tcPr>
          <w:p w:rsidR="00E736BA" w:rsidRDefault="00E736BA" w:rsidP="00FF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Default="00E736BA" w:rsidP="004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сложном предложении.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 Синтаксический и пунктуационный разбор с различными видами связи. Публичная речь. Контрольный диктант по теме «Сложные предложения с различными видами связи».</w:t>
            </w:r>
          </w:p>
        </w:tc>
        <w:tc>
          <w:tcPr>
            <w:tcW w:w="2204" w:type="dxa"/>
          </w:tcPr>
          <w:p w:rsidR="00E736BA" w:rsidRPr="005D4246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6BA" w:rsidTr="00E736BA">
        <w:trPr>
          <w:trHeight w:val="1147"/>
        </w:trPr>
        <w:tc>
          <w:tcPr>
            <w:tcW w:w="533" w:type="dxa"/>
          </w:tcPr>
          <w:p w:rsidR="00E736BA" w:rsidRDefault="00E736BA" w:rsidP="00BA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765" w:type="dxa"/>
            <w:vAlign w:val="center"/>
          </w:tcPr>
          <w:p w:rsidR="00E736BA" w:rsidRPr="00E10E89" w:rsidRDefault="00E736BA" w:rsidP="00EF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5-9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6BA" w:rsidRPr="00E10E89" w:rsidRDefault="00E736BA" w:rsidP="00E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графика. Лексикология (лексика) и фразеология. Лексикология (лексика) и фразеология. Морфемика. Словообразование. Морфология. Синтаксис. Изложение по упражнению 259. Орфография. Пунктуация. Итоговое тестирование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204" w:type="dxa"/>
          </w:tcPr>
          <w:p w:rsidR="00E736BA" w:rsidRPr="00B620BC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36BA" w:rsidTr="00E736BA">
        <w:trPr>
          <w:trHeight w:val="298"/>
        </w:trPr>
        <w:tc>
          <w:tcPr>
            <w:tcW w:w="12298" w:type="dxa"/>
            <w:gridSpan w:val="2"/>
          </w:tcPr>
          <w:p w:rsidR="00E736BA" w:rsidRPr="00040788" w:rsidRDefault="00E736BA" w:rsidP="000407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4" w:type="dxa"/>
          </w:tcPr>
          <w:p w:rsidR="00E736BA" w:rsidRPr="00040788" w:rsidRDefault="00E736BA" w:rsidP="00FF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70"/>
        <w:gridCol w:w="800"/>
        <w:gridCol w:w="800"/>
        <w:gridCol w:w="800"/>
      </w:tblGrid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>
            <w:bookmarkStart w:id="0" w:name="1b41d572383cc468426d8b7c7d2c56a90eccfd14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C13F8" w:rsidRDefault="004C13F8" w:rsidP="004C13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Диктантов – 5</w:t>
            </w:r>
          </w:p>
          <w:p w:rsidR="004C13F8" w:rsidRDefault="004C13F8" w:rsidP="004C13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 – 2</w:t>
            </w:r>
          </w:p>
          <w:p w:rsidR="004C13F8" w:rsidRDefault="004C13F8" w:rsidP="004C13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Изложений – 2</w:t>
            </w:r>
          </w:p>
          <w:p w:rsidR="004C13F8" w:rsidRDefault="004C13F8" w:rsidP="004C13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 – 2</w:t>
            </w:r>
          </w:p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BA5A7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  <w:tr w:rsidR="00BA5A76" w:rsidRPr="00C87A19" w:rsidTr="00805279">
        <w:trPr>
          <w:trHeight w:val="36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A5A76" w:rsidRPr="00C87A19" w:rsidRDefault="00BA5A76" w:rsidP="00BA5A76"/>
        </w:tc>
      </w:tr>
    </w:tbl>
    <w:p w:rsidR="00BA5A76" w:rsidRDefault="00755089" w:rsidP="00BA5A76">
      <w:r>
        <w:t xml:space="preserve">              </w:t>
      </w:r>
    </w:p>
    <w:p w:rsidR="009C3F9D" w:rsidRDefault="009C3F9D" w:rsidP="00BA5A76"/>
    <w:p w:rsidR="00E10E89" w:rsidRDefault="00E10E89" w:rsidP="00BA5A76"/>
    <w:p w:rsidR="00040788" w:rsidRDefault="00040788" w:rsidP="00040788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6254" w:type="dxa"/>
        <w:tblInd w:w="-837" w:type="dxa"/>
        <w:tblLayout w:type="fixed"/>
        <w:tblLook w:val="04A0"/>
      </w:tblPr>
      <w:tblGrid>
        <w:gridCol w:w="1371"/>
        <w:gridCol w:w="7938"/>
        <w:gridCol w:w="1701"/>
        <w:gridCol w:w="1559"/>
        <w:gridCol w:w="283"/>
        <w:gridCol w:w="1134"/>
        <w:gridCol w:w="2268"/>
      </w:tblGrid>
      <w:tr w:rsidR="00F73633" w:rsidTr="000C339A">
        <w:trPr>
          <w:trHeight w:val="350"/>
        </w:trPr>
        <w:tc>
          <w:tcPr>
            <w:tcW w:w="1371" w:type="dxa"/>
            <w:vMerge w:val="restart"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F73633" w:rsidRPr="00260068" w:rsidRDefault="00F73633" w:rsidP="0004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gridSpan w:val="3"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6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73633" w:rsidTr="000C339A">
        <w:trPr>
          <w:cantSplit/>
          <w:trHeight w:val="329"/>
        </w:trPr>
        <w:tc>
          <w:tcPr>
            <w:tcW w:w="1371" w:type="dxa"/>
            <w:vMerge/>
          </w:tcPr>
          <w:p w:rsidR="00F73633" w:rsidRPr="00260068" w:rsidRDefault="00F73633" w:rsidP="00EF3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633" w:rsidRPr="00260068" w:rsidRDefault="00F73633" w:rsidP="0004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</w:tcPr>
          <w:p w:rsidR="00F73633" w:rsidRPr="00260068" w:rsidRDefault="00F73633" w:rsidP="0004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73633" w:rsidRPr="00260068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88" w:rsidTr="000C339A">
        <w:trPr>
          <w:gridAfter w:val="2"/>
          <w:wAfter w:w="3402" w:type="dxa"/>
          <w:trHeight w:val="231"/>
        </w:trPr>
        <w:tc>
          <w:tcPr>
            <w:tcW w:w="12852" w:type="dxa"/>
            <w:gridSpan w:val="5"/>
            <w:tcBorders>
              <w:right w:val="nil"/>
            </w:tcBorders>
          </w:tcPr>
          <w:p w:rsidR="00040788" w:rsidRPr="003F12FA" w:rsidRDefault="00040788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EF324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0788" w:rsidTr="000C339A">
        <w:trPr>
          <w:trHeight w:val="241"/>
        </w:trPr>
        <w:tc>
          <w:tcPr>
            <w:tcW w:w="12852" w:type="dxa"/>
            <w:gridSpan w:val="5"/>
            <w:tcBorders>
              <w:right w:val="nil"/>
            </w:tcBorders>
          </w:tcPr>
          <w:p w:rsidR="00040788" w:rsidRDefault="00040788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Введение (1 час)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</w:tcPr>
          <w:p w:rsidR="00040788" w:rsidRDefault="00040788" w:rsidP="00EF324B"/>
        </w:tc>
      </w:tr>
      <w:tr w:rsidR="00F73633" w:rsidTr="000C339A">
        <w:trPr>
          <w:cantSplit/>
          <w:trHeight w:val="271"/>
        </w:trPr>
        <w:tc>
          <w:tcPr>
            <w:tcW w:w="1371" w:type="dxa"/>
          </w:tcPr>
          <w:p w:rsidR="00F73633" w:rsidRPr="00D156B3" w:rsidRDefault="00F736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73633" w:rsidRDefault="00F736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языку.</w:t>
            </w:r>
          </w:p>
        </w:tc>
        <w:tc>
          <w:tcPr>
            <w:tcW w:w="1701" w:type="dxa"/>
          </w:tcPr>
          <w:p w:rsidR="00F73633" w:rsidRDefault="00F736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3633" w:rsidRDefault="00F73633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05.09.16.</w:t>
            </w:r>
          </w:p>
        </w:tc>
        <w:tc>
          <w:tcPr>
            <w:tcW w:w="1417" w:type="dxa"/>
            <w:gridSpan w:val="2"/>
          </w:tcPr>
          <w:p w:rsidR="00F73633" w:rsidRDefault="00F736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633" w:rsidRDefault="00F736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88" w:rsidTr="000C339A">
        <w:trPr>
          <w:trHeight w:val="195"/>
        </w:trPr>
        <w:tc>
          <w:tcPr>
            <w:tcW w:w="16254" w:type="dxa"/>
            <w:gridSpan w:val="7"/>
          </w:tcPr>
          <w:p w:rsidR="00040788" w:rsidRPr="00C36A33" w:rsidRDefault="00040788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3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– 8 классах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C3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0C339A" w:rsidTr="000C339A">
        <w:trPr>
          <w:cantSplit/>
          <w:trHeight w:val="81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C339A" w:rsidRPr="00D156B3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 речь. Монолог.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89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C339A" w:rsidRPr="00D156B3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80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Стили языка.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39"/>
        </w:trPr>
        <w:tc>
          <w:tcPr>
            <w:tcW w:w="1371" w:type="dxa"/>
          </w:tcPr>
          <w:p w:rsidR="000C339A" w:rsidRPr="00D156B3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74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47"/>
        </w:trPr>
        <w:tc>
          <w:tcPr>
            <w:tcW w:w="1371" w:type="dxa"/>
          </w:tcPr>
          <w:p w:rsidR="000C339A" w:rsidRPr="00D156B3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Обращения. Вводные слова и вставные конструкции.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74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:rsidR="000C339A" w:rsidRPr="00805279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04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79" w:rsidTr="000C339A">
        <w:trPr>
          <w:cantSplit/>
          <w:trHeight w:val="277"/>
        </w:trPr>
        <w:tc>
          <w:tcPr>
            <w:tcW w:w="16254" w:type="dxa"/>
            <w:gridSpan w:val="7"/>
          </w:tcPr>
          <w:p w:rsidR="00805279" w:rsidRPr="005E7483" w:rsidRDefault="00805279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83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5E74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339A" w:rsidTr="000C339A">
        <w:trPr>
          <w:cantSplit/>
          <w:trHeight w:val="126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41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9 - 10.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22.09.16.</w:t>
            </w:r>
          </w:p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427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91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79" w:rsidTr="000C339A">
        <w:trPr>
          <w:cantSplit/>
          <w:trHeight w:val="249"/>
        </w:trPr>
        <w:tc>
          <w:tcPr>
            <w:tcW w:w="16254" w:type="dxa"/>
            <w:gridSpan w:val="7"/>
          </w:tcPr>
          <w:p w:rsidR="00805279" w:rsidRPr="00B319B4" w:rsidRDefault="00805279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 (</w:t>
            </w:r>
            <w:r w:rsidR="007E0A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1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C339A" w:rsidTr="000C339A">
        <w:trPr>
          <w:cantSplit/>
          <w:trHeight w:val="540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сложносочиненном предложении.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36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соединительными, разделительными и противительными союзами.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03.10.16.</w:t>
            </w:r>
          </w:p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40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48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Pr="003553E1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149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«Сложносочиненные предложения».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281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</w:tcPr>
          <w:p w:rsidR="000C339A" w:rsidRDefault="000C339A" w:rsidP="002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упражнению 59.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79" w:rsidTr="000C339A">
        <w:trPr>
          <w:trHeight w:val="268"/>
        </w:trPr>
        <w:tc>
          <w:tcPr>
            <w:tcW w:w="16254" w:type="dxa"/>
            <w:gridSpan w:val="7"/>
          </w:tcPr>
          <w:p w:rsidR="00805279" w:rsidRPr="008F1C93" w:rsidRDefault="00805279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ложноподчиненные предложения (39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339A" w:rsidTr="000C339A">
        <w:trPr>
          <w:cantSplit/>
          <w:trHeight w:val="279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Pr="00EB08A3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425"/>
        </w:trPr>
        <w:tc>
          <w:tcPr>
            <w:tcW w:w="1371" w:type="dxa"/>
          </w:tcPr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80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17.10.16.</w:t>
            </w:r>
          </w:p>
          <w:p w:rsidR="000C339A" w:rsidRPr="000D3BAE" w:rsidRDefault="000C339A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58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 Тихого «Аисты».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Pr="00B9077E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728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23 - 25.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сложносочиненном предложении.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24.10.16.</w:t>
            </w:r>
          </w:p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25.10.16.</w:t>
            </w:r>
          </w:p>
          <w:p w:rsidR="000C339A" w:rsidRDefault="000C339A" w:rsidP="005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364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52" w:rsidTr="000C339A">
        <w:trPr>
          <w:cantSplit/>
          <w:trHeight w:val="324"/>
        </w:trPr>
        <w:tc>
          <w:tcPr>
            <w:tcW w:w="16254" w:type="dxa"/>
            <w:gridSpan w:val="7"/>
          </w:tcPr>
          <w:p w:rsidR="002C4F52" w:rsidRDefault="002C4F52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8E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 часов</w:t>
            </w:r>
            <w:r w:rsidRPr="00086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339A" w:rsidTr="000C339A">
        <w:trPr>
          <w:cantSplit/>
          <w:trHeight w:val="563"/>
        </w:trPr>
        <w:tc>
          <w:tcPr>
            <w:tcW w:w="137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27 - 28.</w:t>
            </w:r>
          </w:p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упр. 83, 94. 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01.11.16.</w:t>
            </w:r>
          </w:p>
          <w:p w:rsidR="000C339A" w:rsidRPr="00B9077E" w:rsidRDefault="004A4869" w:rsidP="0046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C339A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491"/>
        </w:trPr>
        <w:tc>
          <w:tcPr>
            <w:tcW w:w="1371" w:type="dxa"/>
          </w:tcPr>
          <w:p w:rsidR="000C339A" w:rsidRPr="00005261" w:rsidRDefault="000C339A" w:rsidP="00BA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29 - 3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предложении.</w:t>
            </w:r>
          </w:p>
        </w:tc>
        <w:tc>
          <w:tcPr>
            <w:tcW w:w="1701" w:type="dxa"/>
          </w:tcPr>
          <w:p w:rsidR="000C339A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07.11.16.</w:t>
            </w:r>
          </w:p>
          <w:p w:rsidR="000C339A" w:rsidRPr="00B9077E" w:rsidRDefault="000C339A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4B" w:rsidTr="000C339A">
        <w:trPr>
          <w:cantSplit/>
          <w:trHeight w:val="249"/>
        </w:trPr>
        <w:tc>
          <w:tcPr>
            <w:tcW w:w="16254" w:type="dxa"/>
            <w:gridSpan w:val="7"/>
          </w:tcPr>
          <w:p w:rsidR="00EF324B" w:rsidRPr="000B54C9" w:rsidRDefault="00EF324B" w:rsidP="00ED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группы сложноподчиненных 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 (27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D424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339A" w:rsidTr="00921FCB">
        <w:trPr>
          <w:cantSplit/>
          <w:trHeight w:val="283"/>
        </w:trPr>
        <w:tc>
          <w:tcPr>
            <w:tcW w:w="1371" w:type="dxa"/>
          </w:tcPr>
          <w:p w:rsidR="000C339A" w:rsidRPr="00005261" w:rsidRDefault="00921FCB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701" w:type="dxa"/>
          </w:tcPr>
          <w:p w:rsidR="000C339A" w:rsidRDefault="00921FCB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339A" w:rsidRPr="00EB08A3" w:rsidRDefault="000C339A" w:rsidP="0092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08"/>
        </w:trPr>
        <w:tc>
          <w:tcPr>
            <w:tcW w:w="1371" w:type="dxa"/>
          </w:tcPr>
          <w:p w:rsidR="000C339A" w:rsidRPr="00005261" w:rsidRDefault="00921FCB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701" w:type="dxa"/>
          </w:tcPr>
          <w:p w:rsidR="000C339A" w:rsidRDefault="00921FCB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1FCB" w:rsidRDefault="00921FCB" w:rsidP="0092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15.11.16.</w:t>
            </w:r>
          </w:p>
          <w:p w:rsidR="000C339A" w:rsidRDefault="00921FCB" w:rsidP="0092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16"/>
        </w:trPr>
        <w:tc>
          <w:tcPr>
            <w:tcW w:w="1371" w:type="dxa"/>
          </w:tcPr>
          <w:p w:rsidR="000C339A" w:rsidRPr="00005261" w:rsidRDefault="00921FCB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- 38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1701" w:type="dxa"/>
          </w:tcPr>
          <w:p w:rsidR="000C339A" w:rsidRDefault="00921FCB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1FCB" w:rsidRDefault="00921FCB" w:rsidP="008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21.11.16.</w:t>
            </w:r>
          </w:p>
          <w:p w:rsidR="00921FCB" w:rsidRDefault="00921FCB" w:rsidP="008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22.11.16.</w:t>
            </w:r>
          </w:p>
          <w:p w:rsidR="00921FCB" w:rsidRDefault="00921FCB" w:rsidP="008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24.11.16.</w:t>
            </w:r>
          </w:p>
          <w:p w:rsidR="000C339A" w:rsidRDefault="000C339A" w:rsidP="008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28.11.16.</w:t>
            </w:r>
          </w:p>
          <w:p w:rsidR="000C339A" w:rsidRDefault="000C339A" w:rsidP="00D3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24"/>
        </w:trPr>
        <w:tc>
          <w:tcPr>
            <w:tcW w:w="1371" w:type="dxa"/>
          </w:tcPr>
          <w:p w:rsidR="000C339A" w:rsidRPr="00005261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39 - 41</w:t>
            </w:r>
            <w:r w:rsidR="000C339A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01.12.16.</w:t>
            </w:r>
          </w:p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05.12.16.</w:t>
            </w:r>
          </w:p>
          <w:p w:rsidR="000C339A" w:rsidRDefault="000C339A" w:rsidP="00D3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830"/>
        </w:trPr>
        <w:tc>
          <w:tcPr>
            <w:tcW w:w="1371" w:type="dxa"/>
          </w:tcPr>
          <w:p w:rsidR="000C339A" w:rsidRPr="00005261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42 - 45</w:t>
            </w:r>
            <w:r w:rsidR="000C339A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цели, причины, условия, уступки, следствия.</w:t>
            </w:r>
          </w:p>
        </w:tc>
        <w:tc>
          <w:tcPr>
            <w:tcW w:w="1701" w:type="dxa"/>
          </w:tcPr>
          <w:p w:rsidR="000C339A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339A" w:rsidRDefault="000C339A" w:rsidP="007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08.12.16.</w:t>
            </w:r>
          </w:p>
          <w:p w:rsidR="000C339A" w:rsidRDefault="000C339A" w:rsidP="007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12.12.16.</w:t>
            </w:r>
          </w:p>
          <w:p w:rsidR="000C339A" w:rsidRDefault="000C339A" w:rsidP="007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13.12.16.</w:t>
            </w:r>
          </w:p>
          <w:p w:rsidR="000C339A" w:rsidRDefault="000C339A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479"/>
        </w:trPr>
        <w:tc>
          <w:tcPr>
            <w:tcW w:w="1371" w:type="dxa"/>
          </w:tcPr>
          <w:p w:rsidR="000C339A" w:rsidRPr="00005261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46 - 47</w:t>
            </w:r>
            <w:r w:rsidR="000C339A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сравнительными.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20.12.16.</w:t>
            </w:r>
          </w:p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Pr="003C6275" w:rsidRDefault="000C339A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0C339A">
        <w:trPr>
          <w:cantSplit/>
          <w:trHeight w:val="546"/>
        </w:trPr>
        <w:tc>
          <w:tcPr>
            <w:tcW w:w="1371" w:type="dxa"/>
          </w:tcPr>
          <w:p w:rsidR="000C339A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48 - 49</w:t>
            </w:r>
            <w:r w:rsidR="000C339A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39A" w:rsidRPr="00005261" w:rsidRDefault="000C339A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</w:tcPr>
          <w:p w:rsidR="000C339A" w:rsidRDefault="000C339A" w:rsidP="007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Фельдмана «Родина»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339A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26.12.16.</w:t>
            </w:r>
          </w:p>
          <w:p w:rsidR="000C339A" w:rsidRPr="003553E1" w:rsidRDefault="000C339A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Tr="00BA6B33">
        <w:trPr>
          <w:cantSplit/>
          <w:trHeight w:val="207"/>
        </w:trPr>
        <w:tc>
          <w:tcPr>
            <w:tcW w:w="1371" w:type="dxa"/>
          </w:tcPr>
          <w:p w:rsidR="000C339A" w:rsidRDefault="00BA6B33" w:rsidP="00ED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="000C3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C339A" w:rsidRDefault="000C339A" w:rsidP="003A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форме ОГЭ. </w:t>
            </w:r>
          </w:p>
        </w:tc>
        <w:tc>
          <w:tcPr>
            <w:tcW w:w="1701" w:type="dxa"/>
          </w:tcPr>
          <w:p w:rsidR="000C339A" w:rsidRDefault="000C339A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3553E1" w:rsidRDefault="000C339A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29.12.16.</w:t>
            </w:r>
          </w:p>
        </w:tc>
        <w:tc>
          <w:tcPr>
            <w:tcW w:w="1417" w:type="dxa"/>
            <w:gridSpan w:val="2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A" w:rsidRDefault="000C339A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BA6B33">
        <w:trPr>
          <w:cantSplit/>
          <w:trHeight w:val="495"/>
        </w:trPr>
        <w:tc>
          <w:tcPr>
            <w:tcW w:w="1371" w:type="dxa"/>
          </w:tcPr>
          <w:p w:rsidR="00BA6B33" w:rsidRDefault="00BA6B33" w:rsidP="00ED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– 52.</w:t>
            </w:r>
          </w:p>
        </w:tc>
        <w:tc>
          <w:tcPr>
            <w:tcW w:w="7938" w:type="dxa"/>
          </w:tcPr>
          <w:p w:rsidR="00BA6B33" w:rsidRDefault="00BA6B33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02.01.17.</w:t>
            </w:r>
          </w:p>
          <w:p w:rsidR="00BA6B33" w:rsidRDefault="00BA6B33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76"/>
        </w:trPr>
        <w:tc>
          <w:tcPr>
            <w:tcW w:w="16254" w:type="dxa"/>
            <w:gridSpan w:val="7"/>
          </w:tcPr>
          <w:p w:rsidR="00BA6B33" w:rsidRDefault="00BA6B33" w:rsidP="00ED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(30 часов)</w:t>
            </w:r>
          </w:p>
        </w:tc>
      </w:tr>
      <w:tr w:rsidR="00BA6B33" w:rsidTr="000C339A">
        <w:trPr>
          <w:cantSplit/>
          <w:trHeight w:val="714"/>
        </w:trPr>
        <w:tc>
          <w:tcPr>
            <w:tcW w:w="1371" w:type="dxa"/>
          </w:tcPr>
          <w:p w:rsidR="00BA6B33" w:rsidRPr="00005261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BA6B33" w:rsidRDefault="00BA6B33" w:rsidP="007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3553E1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217"/>
        </w:trPr>
        <w:tc>
          <w:tcPr>
            <w:tcW w:w="1371" w:type="dxa"/>
          </w:tcPr>
          <w:p w:rsidR="00BA6B33" w:rsidRDefault="00AB3F60" w:rsidP="000C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7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сложноподчиненного предложения.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225"/>
        </w:trPr>
        <w:tc>
          <w:tcPr>
            <w:tcW w:w="1371" w:type="dxa"/>
          </w:tcPr>
          <w:p w:rsidR="00BA6B33" w:rsidRPr="00005261" w:rsidRDefault="00AB3F60" w:rsidP="00ED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7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сложноподчиненного предложения.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445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56 - 57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4A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 Повторение.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12.01.17.</w:t>
            </w:r>
          </w:p>
          <w:p w:rsidR="00BA6B33" w:rsidRPr="00EB08A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219"/>
        </w:trPr>
        <w:tc>
          <w:tcPr>
            <w:tcW w:w="16254" w:type="dxa"/>
            <w:gridSpan w:val="7"/>
          </w:tcPr>
          <w:p w:rsidR="00BA6B33" w:rsidRPr="00965A4C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 (13 часов)</w:t>
            </w:r>
          </w:p>
        </w:tc>
      </w:tr>
      <w:tr w:rsidR="00BA6B33" w:rsidTr="00BA6B33">
        <w:trPr>
          <w:cantSplit/>
          <w:trHeight w:val="209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40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EB08A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179"/>
        </w:trPr>
        <w:tc>
          <w:tcPr>
            <w:tcW w:w="1371" w:type="dxa"/>
          </w:tcPr>
          <w:p w:rsidR="00BA6B33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бессоюзном сложном предложении.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557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60 - 61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бессоюзном сложном предложении. 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23.01.17.</w:t>
            </w:r>
          </w:p>
          <w:p w:rsidR="00BA6B33" w:rsidRPr="0027361F" w:rsidRDefault="00BA6B33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711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62 - 64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30.01.17.</w:t>
            </w:r>
          </w:p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31.01.17.</w:t>
            </w:r>
          </w:p>
          <w:p w:rsidR="00BA6B33" w:rsidRPr="0027361F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722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65 - 67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06.02.17.</w:t>
            </w:r>
          </w:p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07.02.17.</w:t>
            </w:r>
          </w:p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531"/>
        </w:trPr>
        <w:tc>
          <w:tcPr>
            <w:tcW w:w="1371" w:type="dxa"/>
          </w:tcPr>
          <w:p w:rsidR="00BA6B33" w:rsidRPr="00005261" w:rsidRDefault="00AB3F60" w:rsidP="00AB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753076" w:rsidRDefault="00BA6B33" w:rsidP="00BA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175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«Бессоюзные сложные предложения».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8E31BD" w:rsidRDefault="00BA6B33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183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«Бессоюзные сложные предложения».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Default="00BA6B33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234"/>
        </w:trPr>
        <w:tc>
          <w:tcPr>
            <w:tcW w:w="16254" w:type="dxa"/>
            <w:gridSpan w:val="7"/>
          </w:tcPr>
          <w:p w:rsidR="00BA6B33" w:rsidRPr="00A60496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 (8 часов)</w:t>
            </w:r>
          </w:p>
        </w:tc>
      </w:tr>
      <w:tr w:rsidR="00BA6B33" w:rsidTr="000C339A">
        <w:trPr>
          <w:cantSplit/>
          <w:trHeight w:val="686"/>
        </w:trPr>
        <w:tc>
          <w:tcPr>
            <w:tcW w:w="1371" w:type="dxa"/>
          </w:tcPr>
          <w:p w:rsidR="00BA6B33" w:rsidRPr="00005261" w:rsidRDefault="00AB3F60" w:rsidP="0005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71 - 72</w:t>
            </w:r>
            <w:r w:rsidR="00BA6B33"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сложном предложении.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0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21.02.17.</w:t>
            </w:r>
          </w:p>
          <w:p w:rsidR="00BA6B33" w:rsidRPr="00445525" w:rsidRDefault="00BA6B33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557"/>
        </w:trPr>
        <w:tc>
          <w:tcPr>
            <w:tcW w:w="1371" w:type="dxa"/>
          </w:tcPr>
          <w:p w:rsidR="00BA6B33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73 - 74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Pr="00066CF5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3A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BA6B33" w:rsidRPr="008F1C93" w:rsidRDefault="00BA6B33" w:rsidP="003A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558"/>
        </w:trPr>
        <w:tc>
          <w:tcPr>
            <w:tcW w:w="1371" w:type="dxa"/>
          </w:tcPr>
          <w:p w:rsidR="00BA6B33" w:rsidRPr="00005261" w:rsidRDefault="00BA6B33" w:rsidP="00AB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3F60">
              <w:rPr>
                <w:rFonts w:ascii="Times New Roman" w:hAnsi="Times New Roman" w:cs="Times New Roman"/>
                <w:b/>
                <w:sz w:val="24"/>
                <w:szCs w:val="24"/>
              </w:rPr>
              <w:t>5 - 76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 различными видами связи.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B3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06.03.17.</w:t>
            </w:r>
          </w:p>
          <w:p w:rsidR="00BA6B33" w:rsidRPr="008F1C9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0C339A">
        <w:trPr>
          <w:cantSplit/>
          <w:trHeight w:val="185"/>
        </w:trPr>
        <w:tc>
          <w:tcPr>
            <w:tcW w:w="1371" w:type="dxa"/>
          </w:tcPr>
          <w:p w:rsidR="00BA6B33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B33" w:rsidRPr="00005261" w:rsidRDefault="00BA6B33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7938" w:type="dxa"/>
          </w:tcPr>
          <w:p w:rsidR="00BA6B33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8F1C93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33" w:rsidTr="00AB3F60">
        <w:trPr>
          <w:cantSplit/>
          <w:trHeight w:val="446"/>
        </w:trPr>
        <w:tc>
          <w:tcPr>
            <w:tcW w:w="1371" w:type="dxa"/>
          </w:tcPr>
          <w:p w:rsidR="00BA6B33" w:rsidRPr="00005261" w:rsidRDefault="00AB3F60" w:rsidP="0085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  <w:r w:rsidR="00BA6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3F60" w:rsidRDefault="00BA6B33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«Сложные предложения с различными видами связи».</w:t>
            </w:r>
          </w:p>
        </w:tc>
        <w:tc>
          <w:tcPr>
            <w:tcW w:w="1701" w:type="dxa"/>
          </w:tcPr>
          <w:p w:rsidR="00BA6B33" w:rsidRDefault="00BA6B33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B33" w:rsidRPr="008E31BD" w:rsidRDefault="00BA6B33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14.03.17.</w:t>
            </w:r>
          </w:p>
        </w:tc>
        <w:tc>
          <w:tcPr>
            <w:tcW w:w="1417" w:type="dxa"/>
            <w:gridSpan w:val="2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B33" w:rsidRDefault="00BA6B33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AB3F60">
        <w:trPr>
          <w:cantSplit/>
          <w:trHeight w:val="254"/>
        </w:trPr>
        <w:tc>
          <w:tcPr>
            <w:tcW w:w="16254" w:type="dxa"/>
            <w:gridSpan w:val="7"/>
          </w:tcPr>
          <w:p w:rsidR="00AB3F60" w:rsidRDefault="00AB3F60" w:rsidP="00A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 – 9 классах</w:t>
            </w:r>
          </w:p>
        </w:tc>
      </w:tr>
      <w:tr w:rsidR="00AB3F60" w:rsidTr="00AB3F60">
        <w:trPr>
          <w:cantSplit/>
          <w:trHeight w:val="645"/>
        </w:trPr>
        <w:tc>
          <w:tcPr>
            <w:tcW w:w="1371" w:type="dxa"/>
          </w:tcPr>
          <w:p w:rsidR="00AB3F60" w:rsidRDefault="00AB3F60" w:rsidP="0085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 – 81.</w:t>
            </w:r>
          </w:p>
        </w:tc>
        <w:tc>
          <w:tcPr>
            <w:tcW w:w="7938" w:type="dxa"/>
          </w:tcPr>
          <w:p w:rsidR="00AB3F60" w:rsidRDefault="00AB3F60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701" w:type="dxa"/>
          </w:tcPr>
          <w:p w:rsidR="00AB3F60" w:rsidRDefault="00AB3F60" w:rsidP="00E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B3F60" w:rsidRDefault="00AB3F60" w:rsidP="00E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16.03.17.</w:t>
            </w:r>
          </w:p>
          <w:p w:rsidR="00AB3F60" w:rsidRDefault="00AB3F60" w:rsidP="00E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20.03.17.</w:t>
            </w:r>
          </w:p>
          <w:p w:rsidR="00AB3F60" w:rsidRPr="008E31BD" w:rsidRDefault="00AB3F60" w:rsidP="00E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AB3F60">
        <w:trPr>
          <w:cantSplit/>
          <w:trHeight w:val="191"/>
        </w:trPr>
        <w:tc>
          <w:tcPr>
            <w:tcW w:w="1371" w:type="dxa"/>
          </w:tcPr>
          <w:p w:rsidR="00AB3F60" w:rsidRDefault="00AB3F60" w:rsidP="0085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AB3F60" w:rsidRDefault="00AB3F60" w:rsidP="00E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фразеология.</w:t>
            </w:r>
          </w:p>
        </w:tc>
        <w:tc>
          <w:tcPr>
            <w:tcW w:w="1701" w:type="dxa"/>
          </w:tcPr>
          <w:p w:rsidR="00AB3F60" w:rsidRDefault="00AB3F60" w:rsidP="00E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3F60" w:rsidRDefault="00AB3F60" w:rsidP="00A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21"/>
        </w:trPr>
        <w:tc>
          <w:tcPr>
            <w:tcW w:w="16254" w:type="dxa"/>
            <w:gridSpan w:val="7"/>
          </w:tcPr>
          <w:p w:rsidR="00AB3F60" w:rsidRPr="004676D2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(24 часа)</w:t>
            </w:r>
          </w:p>
        </w:tc>
      </w:tr>
      <w:tr w:rsidR="00AB3F60" w:rsidTr="000C339A">
        <w:trPr>
          <w:cantSplit/>
          <w:trHeight w:val="252"/>
        </w:trPr>
        <w:tc>
          <w:tcPr>
            <w:tcW w:w="1371" w:type="dxa"/>
          </w:tcPr>
          <w:p w:rsidR="00AB3F60" w:rsidRPr="00005261" w:rsidRDefault="00AB3F60" w:rsidP="00AB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83 - 84.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57"/>
        </w:trPr>
        <w:tc>
          <w:tcPr>
            <w:tcW w:w="1371" w:type="dxa"/>
          </w:tcPr>
          <w:p w:rsidR="00AB3F60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85 - 86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60"/>
        </w:trPr>
        <w:tc>
          <w:tcPr>
            <w:tcW w:w="1371" w:type="dxa"/>
          </w:tcPr>
          <w:p w:rsidR="00AB3F60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87 - 88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51"/>
        </w:trPr>
        <w:tc>
          <w:tcPr>
            <w:tcW w:w="1371" w:type="dxa"/>
          </w:tcPr>
          <w:p w:rsidR="00AB3F60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89 - 90.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113"/>
        </w:trPr>
        <w:tc>
          <w:tcPr>
            <w:tcW w:w="1371" w:type="dxa"/>
          </w:tcPr>
          <w:p w:rsidR="00AB3F60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91 - 94.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20.04.17.</w:t>
            </w:r>
          </w:p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24.04.17.</w:t>
            </w:r>
          </w:p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117"/>
        </w:trPr>
        <w:tc>
          <w:tcPr>
            <w:tcW w:w="137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95 - 96.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упражнению 259.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04.05.17.</w:t>
            </w:r>
          </w:p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63"/>
        </w:trPr>
        <w:tc>
          <w:tcPr>
            <w:tcW w:w="1371" w:type="dxa"/>
          </w:tcPr>
          <w:p w:rsidR="00AB3F60" w:rsidRPr="00005261" w:rsidRDefault="00AB3F60" w:rsidP="00E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97 - 100</w:t>
            </w:r>
            <w:r w:rsidRPr="0000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3F60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09.05.17.</w:t>
            </w:r>
          </w:p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11.05.17.</w:t>
            </w:r>
          </w:p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60" w:rsidTr="000C339A">
        <w:trPr>
          <w:cantSplit/>
          <w:trHeight w:val="243"/>
        </w:trPr>
        <w:tc>
          <w:tcPr>
            <w:tcW w:w="1371" w:type="dxa"/>
          </w:tcPr>
          <w:p w:rsidR="00AB3F60" w:rsidRPr="00005261" w:rsidRDefault="00AB3F60" w:rsidP="0085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101 - 102.</w:t>
            </w:r>
          </w:p>
        </w:tc>
        <w:tc>
          <w:tcPr>
            <w:tcW w:w="7938" w:type="dxa"/>
          </w:tcPr>
          <w:p w:rsidR="00AB3F60" w:rsidRPr="000B7815" w:rsidRDefault="00AB3F60" w:rsidP="00EF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701" w:type="dxa"/>
          </w:tcPr>
          <w:p w:rsidR="00AB3F60" w:rsidRDefault="00AB3F60" w:rsidP="00EF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3F60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18.05.17.</w:t>
            </w:r>
          </w:p>
          <w:p w:rsidR="00AB3F60" w:rsidRPr="00EF46AB" w:rsidRDefault="00AB3F60" w:rsidP="002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22.05.17.</w:t>
            </w:r>
          </w:p>
        </w:tc>
        <w:tc>
          <w:tcPr>
            <w:tcW w:w="1417" w:type="dxa"/>
            <w:gridSpan w:val="2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F60" w:rsidRDefault="00AB3F60" w:rsidP="00EF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88" w:rsidRDefault="00040788" w:rsidP="00BA5A76"/>
    <w:p w:rsidR="00040788" w:rsidRPr="00C87A19" w:rsidRDefault="00040788" w:rsidP="00BA5A76"/>
    <w:p w:rsidR="00BA5A76" w:rsidRPr="00C87A19" w:rsidRDefault="00BA5A76" w:rsidP="00BA5A76">
      <w:r w:rsidRPr="00C87A19">
        <w:t>                       </w:t>
      </w:r>
    </w:p>
    <w:p w:rsidR="004C13F8" w:rsidRDefault="00BA5A76" w:rsidP="00E736BA">
      <w:r w:rsidRPr="00C87A19">
        <w:t xml:space="preserve">            </w:t>
      </w:r>
      <w:bookmarkStart w:id="2" w:name="e1bf113dfa5d16fb0f6d633def27982201e84aed"/>
      <w:bookmarkStart w:id="3" w:name="1"/>
      <w:bookmarkEnd w:id="2"/>
      <w:bookmarkEnd w:id="3"/>
    </w:p>
    <w:p w:rsidR="00CA47E2" w:rsidRPr="00E736BA" w:rsidRDefault="00CA47E2" w:rsidP="00E736BA"/>
    <w:p w:rsidR="00FF78B3" w:rsidRDefault="00FF78B3" w:rsidP="009C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комплекса</w:t>
      </w:r>
    </w:p>
    <w:p w:rsidR="00FF78B3" w:rsidRPr="00373AE1" w:rsidRDefault="000B7815" w:rsidP="00FF78B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язык. 9</w:t>
      </w:r>
      <w:r w:rsidR="00FF78B3">
        <w:rPr>
          <w:rFonts w:ascii="Times New Roman" w:hAnsi="Times New Roman" w:cs="Times New Roman"/>
          <w:sz w:val="24"/>
          <w:szCs w:val="24"/>
        </w:rPr>
        <w:t xml:space="preserve"> класс : учеб. для </w:t>
      </w:r>
      <w:proofErr w:type="spellStart"/>
      <w:r w:rsidR="00FF78B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F78B3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FF78B3" w:rsidRPr="00554F30">
        <w:rPr>
          <w:rFonts w:ascii="Times New Roman" w:hAnsi="Times New Roman" w:cs="Times New Roman"/>
          <w:sz w:val="24"/>
          <w:szCs w:val="24"/>
        </w:rPr>
        <w:t xml:space="preserve">/ </w:t>
      </w:r>
      <w:r w:rsidR="00FF78B3">
        <w:rPr>
          <w:rFonts w:ascii="Times New Roman" w:hAnsi="Times New Roman" w:cs="Times New Roman"/>
          <w:sz w:val="24"/>
          <w:szCs w:val="24"/>
        </w:rPr>
        <w:t xml:space="preserve">[Л.А. </w:t>
      </w:r>
      <w:proofErr w:type="spellStart"/>
      <w:r w:rsidR="00FF78B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FF78B3">
        <w:rPr>
          <w:rFonts w:ascii="Times New Roman" w:hAnsi="Times New Roman" w:cs="Times New Roman"/>
          <w:sz w:val="24"/>
          <w:szCs w:val="24"/>
        </w:rPr>
        <w:t xml:space="preserve">,  Т.А. </w:t>
      </w:r>
      <w:proofErr w:type="spellStart"/>
      <w:r w:rsidR="00FF78B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FF78B3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="00FF78B3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FF78B3">
        <w:rPr>
          <w:rFonts w:ascii="Times New Roman" w:hAnsi="Times New Roman" w:cs="Times New Roman"/>
          <w:sz w:val="24"/>
          <w:szCs w:val="24"/>
        </w:rPr>
        <w:t>, О.М. Александров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6-е изд. – М.: Просвещение, 2009. – 206</w:t>
      </w:r>
      <w:r w:rsidR="00FF7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F78B3" w:rsidRDefault="00FF78B3" w:rsidP="00FF78B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B31">
        <w:rPr>
          <w:rFonts w:ascii="Times New Roman" w:hAnsi="Times New Roman" w:cs="Times New Roman"/>
          <w:sz w:val="24"/>
          <w:szCs w:val="24"/>
        </w:rPr>
        <w:t>П</w:t>
      </w:r>
      <w:r w:rsidR="000B7815">
        <w:rPr>
          <w:rFonts w:ascii="Times New Roman" w:hAnsi="Times New Roman" w:cs="Times New Roman"/>
          <w:sz w:val="24"/>
          <w:szCs w:val="24"/>
        </w:rPr>
        <w:t>оурочные разработки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8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B7815">
        <w:rPr>
          <w:rFonts w:ascii="Times New Roman" w:hAnsi="Times New Roman" w:cs="Times New Roman"/>
          <w:sz w:val="24"/>
          <w:szCs w:val="24"/>
        </w:rPr>
        <w:t>.  – М. : Просвещение, 2016. – 197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F78B3" w:rsidRPr="00851C5A" w:rsidRDefault="00FF78B3" w:rsidP="00851C5A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FF78B3" w:rsidRPr="00851C5A" w:rsidSect="00086230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E0"/>
    <w:multiLevelType w:val="hybridMultilevel"/>
    <w:tmpl w:val="3784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DF0"/>
    <w:multiLevelType w:val="multilevel"/>
    <w:tmpl w:val="670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1E9A"/>
    <w:multiLevelType w:val="hybridMultilevel"/>
    <w:tmpl w:val="6B4CD84C"/>
    <w:lvl w:ilvl="0" w:tplc="EFAC416E"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B00E5C"/>
    <w:multiLevelType w:val="multilevel"/>
    <w:tmpl w:val="F42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27020"/>
    <w:multiLevelType w:val="hybridMultilevel"/>
    <w:tmpl w:val="9CA6339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95B55"/>
    <w:multiLevelType w:val="multilevel"/>
    <w:tmpl w:val="212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239A0"/>
    <w:multiLevelType w:val="hybridMultilevel"/>
    <w:tmpl w:val="ED5464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F4474F"/>
    <w:multiLevelType w:val="hybridMultilevel"/>
    <w:tmpl w:val="91F4DF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E40C4"/>
    <w:multiLevelType w:val="multilevel"/>
    <w:tmpl w:val="B1A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B2085"/>
    <w:multiLevelType w:val="multilevel"/>
    <w:tmpl w:val="D18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A75D9"/>
    <w:multiLevelType w:val="hybridMultilevel"/>
    <w:tmpl w:val="60EE2152"/>
    <w:lvl w:ilvl="0" w:tplc="008669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291"/>
    <w:multiLevelType w:val="hybridMultilevel"/>
    <w:tmpl w:val="D4F8D224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2E56"/>
    <w:multiLevelType w:val="hybridMultilevel"/>
    <w:tmpl w:val="F35819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46F2D"/>
    <w:multiLevelType w:val="hybridMultilevel"/>
    <w:tmpl w:val="410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D6CBE"/>
    <w:multiLevelType w:val="hybridMultilevel"/>
    <w:tmpl w:val="15A6CE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893629"/>
    <w:multiLevelType w:val="hybridMultilevel"/>
    <w:tmpl w:val="91C22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A0257F"/>
    <w:multiLevelType w:val="multilevel"/>
    <w:tmpl w:val="7076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E693E"/>
    <w:multiLevelType w:val="hybridMultilevel"/>
    <w:tmpl w:val="797C222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3279B"/>
    <w:multiLevelType w:val="multilevel"/>
    <w:tmpl w:val="587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90DDE"/>
    <w:multiLevelType w:val="multilevel"/>
    <w:tmpl w:val="238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E74059"/>
    <w:multiLevelType w:val="hybridMultilevel"/>
    <w:tmpl w:val="99689F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72E3D67"/>
    <w:multiLevelType w:val="multilevel"/>
    <w:tmpl w:val="A69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5334A"/>
    <w:multiLevelType w:val="multilevel"/>
    <w:tmpl w:val="CE6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F1D4E"/>
    <w:multiLevelType w:val="hybridMultilevel"/>
    <w:tmpl w:val="F7B22FB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56F7F"/>
    <w:multiLevelType w:val="hybridMultilevel"/>
    <w:tmpl w:val="141E1A68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366DA"/>
    <w:multiLevelType w:val="hybridMultilevel"/>
    <w:tmpl w:val="1E46CF14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021F0"/>
    <w:multiLevelType w:val="hybridMultilevel"/>
    <w:tmpl w:val="2884CB1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75397"/>
    <w:multiLevelType w:val="hybridMultilevel"/>
    <w:tmpl w:val="3342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F432A"/>
    <w:multiLevelType w:val="hybridMultilevel"/>
    <w:tmpl w:val="A4E212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0177987"/>
    <w:multiLevelType w:val="hybridMultilevel"/>
    <w:tmpl w:val="0D3A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263E"/>
    <w:multiLevelType w:val="multilevel"/>
    <w:tmpl w:val="C69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16438"/>
    <w:multiLevelType w:val="multilevel"/>
    <w:tmpl w:val="A82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F7F13"/>
    <w:multiLevelType w:val="multilevel"/>
    <w:tmpl w:val="BD1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3"/>
  </w:num>
  <w:num w:numId="5">
    <w:abstractNumId w:val="11"/>
  </w:num>
  <w:num w:numId="6">
    <w:abstractNumId w:val="12"/>
  </w:num>
  <w:num w:numId="7">
    <w:abstractNumId w:val="17"/>
  </w:num>
  <w:num w:numId="8">
    <w:abstractNumId w:val="7"/>
  </w:num>
  <w:num w:numId="9">
    <w:abstractNumId w:val="25"/>
  </w:num>
  <w:num w:numId="10">
    <w:abstractNumId w:val="2"/>
  </w:num>
  <w:num w:numId="11">
    <w:abstractNumId w:val="26"/>
  </w:num>
  <w:num w:numId="12">
    <w:abstractNumId w:val="13"/>
  </w:num>
  <w:num w:numId="13">
    <w:abstractNumId w:val="10"/>
  </w:num>
  <w:num w:numId="14">
    <w:abstractNumId w:val="5"/>
  </w:num>
  <w:num w:numId="15">
    <w:abstractNumId w:val="16"/>
  </w:num>
  <w:num w:numId="16">
    <w:abstractNumId w:val="32"/>
  </w:num>
  <w:num w:numId="17">
    <w:abstractNumId w:val="30"/>
  </w:num>
  <w:num w:numId="18">
    <w:abstractNumId w:val="18"/>
  </w:num>
  <w:num w:numId="19">
    <w:abstractNumId w:val="3"/>
  </w:num>
  <w:num w:numId="20">
    <w:abstractNumId w:val="1"/>
  </w:num>
  <w:num w:numId="21">
    <w:abstractNumId w:val="31"/>
  </w:num>
  <w:num w:numId="22">
    <w:abstractNumId w:val="9"/>
  </w:num>
  <w:num w:numId="23">
    <w:abstractNumId w:val="19"/>
  </w:num>
  <w:num w:numId="24">
    <w:abstractNumId w:val="8"/>
  </w:num>
  <w:num w:numId="25">
    <w:abstractNumId w:val="22"/>
  </w:num>
  <w:num w:numId="26">
    <w:abstractNumId w:val="21"/>
  </w:num>
  <w:num w:numId="27">
    <w:abstractNumId w:val="14"/>
  </w:num>
  <w:num w:numId="28">
    <w:abstractNumId w:val="6"/>
  </w:num>
  <w:num w:numId="29">
    <w:abstractNumId w:val="29"/>
  </w:num>
  <w:num w:numId="30">
    <w:abstractNumId w:val="0"/>
  </w:num>
  <w:num w:numId="31">
    <w:abstractNumId w:val="28"/>
  </w:num>
  <w:num w:numId="32">
    <w:abstractNumId w:val="2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1AA"/>
    <w:rsid w:val="00022BCD"/>
    <w:rsid w:val="0002733E"/>
    <w:rsid w:val="00032E61"/>
    <w:rsid w:val="00036122"/>
    <w:rsid w:val="00040788"/>
    <w:rsid w:val="000516DE"/>
    <w:rsid w:val="00086230"/>
    <w:rsid w:val="000865EE"/>
    <w:rsid w:val="000A2F7F"/>
    <w:rsid w:val="000B54C9"/>
    <w:rsid w:val="000B7815"/>
    <w:rsid w:val="000C048B"/>
    <w:rsid w:val="000C339A"/>
    <w:rsid w:val="000E3892"/>
    <w:rsid w:val="000F6931"/>
    <w:rsid w:val="0010033F"/>
    <w:rsid w:val="001204CE"/>
    <w:rsid w:val="00125238"/>
    <w:rsid w:val="00131430"/>
    <w:rsid w:val="00160CFD"/>
    <w:rsid w:val="0018477B"/>
    <w:rsid w:val="001C115D"/>
    <w:rsid w:val="001E6C5F"/>
    <w:rsid w:val="0020172B"/>
    <w:rsid w:val="0023628F"/>
    <w:rsid w:val="0024725A"/>
    <w:rsid w:val="002C4F52"/>
    <w:rsid w:val="002D710C"/>
    <w:rsid w:val="002E5194"/>
    <w:rsid w:val="00320F10"/>
    <w:rsid w:val="003644D4"/>
    <w:rsid w:val="00392A33"/>
    <w:rsid w:val="003A42D5"/>
    <w:rsid w:val="003E5876"/>
    <w:rsid w:val="003F0B89"/>
    <w:rsid w:val="004022B1"/>
    <w:rsid w:val="004301D2"/>
    <w:rsid w:val="004535AE"/>
    <w:rsid w:val="00456363"/>
    <w:rsid w:val="004676D2"/>
    <w:rsid w:val="00476B44"/>
    <w:rsid w:val="00496ADA"/>
    <w:rsid w:val="004A0853"/>
    <w:rsid w:val="004A4869"/>
    <w:rsid w:val="004A75E2"/>
    <w:rsid w:val="004B387B"/>
    <w:rsid w:val="004C13F8"/>
    <w:rsid w:val="004C2C13"/>
    <w:rsid w:val="004D4F6E"/>
    <w:rsid w:val="004E1C22"/>
    <w:rsid w:val="004F281E"/>
    <w:rsid w:val="0051385F"/>
    <w:rsid w:val="0051503B"/>
    <w:rsid w:val="005405F2"/>
    <w:rsid w:val="00557DA2"/>
    <w:rsid w:val="00565E5C"/>
    <w:rsid w:val="00580DEC"/>
    <w:rsid w:val="005A16A5"/>
    <w:rsid w:val="005D26C9"/>
    <w:rsid w:val="005D4246"/>
    <w:rsid w:val="005E7483"/>
    <w:rsid w:val="00612628"/>
    <w:rsid w:val="006150F9"/>
    <w:rsid w:val="006874DB"/>
    <w:rsid w:val="006B46AC"/>
    <w:rsid w:val="006B7234"/>
    <w:rsid w:val="006C36C0"/>
    <w:rsid w:val="007112A3"/>
    <w:rsid w:val="0073080A"/>
    <w:rsid w:val="00755089"/>
    <w:rsid w:val="00771B2F"/>
    <w:rsid w:val="00773896"/>
    <w:rsid w:val="0077659A"/>
    <w:rsid w:val="00781C77"/>
    <w:rsid w:val="00791B31"/>
    <w:rsid w:val="007A09C4"/>
    <w:rsid w:val="007E0AE9"/>
    <w:rsid w:val="00805279"/>
    <w:rsid w:val="00831AA3"/>
    <w:rsid w:val="00840E93"/>
    <w:rsid w:val="0085152D"/>
    <w:rsid w:val="00851C5A"/>
    <w:rsid w:val="00856A62"/>
    <w:rsid w:val="00865FEC"/>
    <w:rsid w:val="00881B82"/>
    <w:rsid w:val="00883F98"/>
    <w:rsid w:val="008E0129"/>
    <w:rsid w:val="008E31BD"/>
    <w:rsid w:val="00910FA3"/>
    <w:rsid w:val="009173EE"/>
    <w:rsid w:val="00921FCB"/>
    <w:rsid w:val="0092375F"/>
    <w:rsid w:val="00965A4C"/>
    <w:rsid w:val="00976985"/>
    <w:rsid w:val="00984AC4"/>
    <w:rsid w:val="00990272"/>
    <w:rsid w:val="00997F2B"/>
    <w:rsid w:val="009C3F9D"/>
    <w:rsid w:val="009D3C0E"/>
    <w:rsid w:val="009E321A"/>
    <w:rsid w:val="00A04C5B"/>
    <w:rsid w:val="00A521D0"/>
    <w:rsid w:val="00A60496"/>
    <w:rsid w:val="00A937A4"/>
    <w:rsid w:val="00A9546A"/>
    <w:rsid w:val="00AB3F60"/>
    <w:rsid w:val="00AD35AB"/>
    <w:rsid w:val="00AD6785"/>
    <w:rsid w:val="00B0678A"/>
    <w:rsid w:val="00B319B4"/>
    <w:rsid w:val="00B36A44"/>
    <w:rsid w:val="00B620BC"/>
    <w:rsid w:val="00B67541"/>
    <w:rsid w:val="00B9077E"/>
    <w:rsid w:val="00BA5094"/>
    <w:rsid w:val="00BA5A76"/>
    <w:rsid w:val="00BA6B33"/>
    <w:rsid w:val="00BC7744"/>
    <w:rsid w:val="00BF38A7"/>
    <w:rsid w:val="00C071EB"/>
    <w:rsid w:val="00C158C9"/>
    <w:rsid w:val="00C3435F"/>
    <w:rsid w:val="00C36A33"/>
    <w:rsid w:val="00C53E54"/>
    <w:rsid w:val="00CA47E2"/>
    <w:rsid w:val="00CB4F41"/>
    <w:rsid w:val="00CC11AA"/>
    <w:rsid w:val="00CE1BCE"/>
    <w:rsid w:val="00D3027A"/>
    <w:rsid w:val="00D83205"/>
    <w:rsid w:val="00DB7273"/>
    <w:rsid w:val="00DF77E1"/>
    <w:rsid w:val="00E07CD6"/>
    <w:rsid w:val="00E10E89"/>
    <w:rsid w:val="00E30A72"/>
    <w:rsid w:val="00E4320E"/>
    <w:rsid w:val="00E736BA"/>
    <w:rsid w:val="00E742C1"/>
    <w:rsid w:val="00E74C8D"/>
    <w:rsid w:val="00EA1F3D"/>
    <w:rsid w:val="00EB1E46"/>
    <w:rsid w:val="00ED01A3"/>
    <w:rsid w:val="00EE06A2"/>
    <w:rsid w:val="00EF324B"/>
    <w:rsid w:val="00EF46AB"/>
    <w:rsid w:val="00F40E2B"/>
    <w:rsid w:val="00F45737"/>
    <w:rsid w:val="00F53138"/>
    <w:rsid w:val="00F645F6"/>
    <w:rsid w:val="00F73633"/>
    <w:rsid w:val="00F95D5A"/>
    <w:rsid w:val="00FA69C5"/>
    <w:rsid w:val="00FB404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234"/>
    <w:pPr>
      <w:ind w:left="720"/>
      <w:contextualSpacing/>
    </w:pPr>
    <w:rPr>
      <w:rFonts w:eastAsiaTheme="minorHAnsi"/>
      <w:lang w:eastAsia="en-US"/>
    </w:rPr>
  </w:style>
  <w:style w:type="paragraph" w:customStyle="1" w:styleId="c12">
    <w:name w:val="c12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51C5A"/>
  </w:style>
  <w:style w:type="paragraph" w:customStyle="1" w:styleId="c16">
    <w:name w:val="c16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1C5A"/>
  </w:style>
  <w:style w:type="paragraph" w:customStyle="1" w:styleId="c58">
    <w:name w:val="c58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51C5A"/>
  </w:style>
  <w:style w:type="paragraph" w:customStyle="1" w:styleId="c95">
    <w:name w:val="c95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51C5A"/>
  </w:style>
  <w:style w:type="paragraph" w:customStyle="1" w:styleId="c110">
    <w:name w:val="c110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851C5A"/>
  </w:style>
  <w:style w:type="character" w:customStyle="1" w:styleId="apple-converted-space">
    <w:name w:val="apple-converted-space"/>
    <w:basedOn w:val="a0"/>
    <w:rsid w:val="00851C5A"/>
  </w:style>
  <w:style w:type="paragraph" w:styleId="a5">
    <w:name w:val="Balloon Text"/>
    <w:basedOn w:val="a"/>
    <w:link w:val="a6"/>
    <w:uiPriority w:val="99"/>
    <w:semiHidden/>
    <w:unhideWhenUsed/>
    <w:rsid w:val="0088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40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9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1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3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0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8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19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75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000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181E-C138-4535-BB4A-685BBE7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29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41</cp:revision>
  <cp:lastPrinted>2016-09-06T16:09:00Z</cp:lastPrinted>
  <dcterms:created xsi:type="dcterms:W3CDTF">2016-07-06T13:47:00Z</dcterms:created>
  <dcterms:modified xsi:type="dcterms:W3CDTF">2016-12-16T08:54:00Z</dcterms:modified>
</cp:coreProperties>
</file>