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22" w:rsidRDefault="00ED7222" w:rsidP="00840040">
      <w:pPr>
        <w:tabs>
          <w:tab w:val="left" w:pos="9288"/>
        </w:tabs>
        <w:jc w:val="center"/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252525"/>
          <w:sz w:val="24"/>
          <w:szCs w:val="24"/>
          <w:lang w:eastAsia="ru-RU"/>
        </w:rPr>
        <w:drawing>
          <wp:inline distT="0" distB="0" distL="0" distR="0">
            <wp:extent cx="6477000" cy="9582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т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958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B4D" w:rsidRPr="00CC6B4D"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  <w:t xml:space="preserve">     </w:t>
      </w:r>
    </w:p>
    <w:p w:rsidR="00840040" w:rsidRPr="00840040" w:rsidRDefault="00840040" w:rsidP="00840040">
      <w:pPr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840040" w:rsidRPr="00840040" w:rsidRDefault="00840040" w:rsidP="00840040">
      <w:pPr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840040">
        <w:rPr>
          <w:rFonts w:ascii="Times New Roman" w:hAnsi="Times New Roman" w:cs="Arial"/>
          <w:b/>
          <w:sz w:val="24"/>
          <w:szCs w:val="24"/>
          <w:lang w:eastAsia="ru-RU"/>
        </w:rPr>
        <w:br/>
      </w:r>
      <w:r w:rsidRPr="00840040">
        <w:rPr>
          <w:rFonts w:ascii="Times New Roman" w:eastAsia="Times New Roman" w:hAnsi="Times New Roman"/>
          <w:b/>
          <w:color w:val="000000"/>
          <w:kern w:val="1"/>
          <w:sz w:val="24"/>
          <w:szCs w:val="24"/>
          <w:shd w:val="clear" w:color="auto" w:fill="FFFFFF"/>
          <w:lang w:eastAsia="zh-CN"/>
        </w:rPr>
        <w:t>Содержание:</w:t>
      </w:r>
    </w:p>
    <w:p w:rsidR="00840040" w:rsidRPr="00840040" w:rsidRDefault="00840040" w:rsidP="0084004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1"/>
          <w:sz w:val="24"/>
          <w:szCs w:val="24"/>
          <w:shd w:val="clear" w:color="auto" w:fill="FFFFFF"/>
          <w:lang w:eastAsia="zh-CN"/>
        </w:rPr>
      </w:pPr>
    </w:p>
    <w:p w:rsidR="00840040" w:rsidRPr="00840040" w:rsidRDefault="00840040" w:rsidP="00840040">
      <w:pPr>
        <w:spacing w:after="0" w:line="240" w:lineRule="auto"/>
        <w:rPr>
          <w:rFonts w:ascii="Times New Roman" w:eastAsia="Times New Roman" w:hAnsi="Times New Roman"/>
          <w:color w:val="000000"/>
          <w:kern w:val="1"/>
          <w:sz w:val="24"/>
          <w:szCs w:val="24"/>
          <w:shd w:val="clear" w:color="auto" w:fill="FFFFFF"/>
          <w:lang w:eastAsia="zh-CN"/>
        </w:rPr>
      </w:pPr>
      <w:r w:rsidRPr="00840040">
        <w:rPr>
          <w:rFonts w:ascii="Times New Roman" w:eastAsia="Times New Roman" w:hAnsi="Times New Roman"/>
          <w:color w:val="000000"/>
          <w:kern w:val="1"/>
          <w:sz w:val="24"/>
          <w:szCs w:val="24"/>
          <w:shd w:val="clear" w:color="auto" w:fill="FFFFFF"/>
          <w:lang w:eastAsia="zh-CN"/>
        </w:rPr>
        <w:t>1. Пояснительная записка                                                                         2-6   стр.</w:t>
      </w:r>
    </w:p>
    <w:p w:rsidR="00840040" w:rsidRPr="00840040" w:rsidRDefault="00840040" w:rsidP="00840040">
      <w:pPr>
        <w:spacing w:after="0" w:line="240" w:lineRule="auto"/>
        <w:rPr>
          <w:rFonts w:ascii="Times New Roman" w:eastAsia="Times New Roman" w:hAnsi="Times New Roman"/>
          <w:color w:val="000000"/>
          <w:kern w:val="1"/>
          <w:sz w:val="24"/>
          <w:szCs w:val="24"/>
          <w:shd w:val="clear" w:color="auto" w:fill="FFFFFF"/>
          <w:lang w:eastAsia="zh-CN"/>
        </w:rPr>
      </w:pPr>
      <w:r w:rsidRPr="00840040">
        <w:rPr>
          <w:rFonts w:ascii="Times New Roman" w:eastAsia="Times New Roman" w:hAnsi="Times New Roman"/>
          <w:color w:val="000000"/>
          <w:kern w:val="1"/>
          <w:sz w:val="24"/>
          <w:szCs w:val="24"/>
          <w:shd w:val="clear" w:color="auto" w:fill="FFFFFF"/>
          <w:lang w:eastAsia="zh-CN"/>
        </w:rPr>
        <w:t>2. Учебно-тематический план                                                                     7    стр.</w:t>
      </w:r>
    </w:p>
    <w:p w:rsidR="00840040" w:rsidRPr="00840040" w:rsidRDefault="00840040" w:rsidP="00840040">
      <w:pPr>
        <w:spacing w:after="0" w:line="240" w:lineRule="auto"/>
        <w:rPr>
          <w:rFonts w:ascii="Times New Roman" w:eastAsia="Times New Roman" w:hAnsi="Times New Roman"/>
          <w:color w:val="000000"/>
          <w:kern w:val="1"/>
          <w:sz w:val="24"/>
          <w:szCs w:val="24"/>
          <w:shd w:val="clear" w:color="auto" w:fill="FFFFFF"/>
          <w:lang w:eastAsia="zh-CN"/>
        </w:rPr>
      </w:pPr>
      <w:r w:rsidRPr="00840040">
        <w:rPr>
          <w:rFonts w:ascii="Times New Roman" w:eastAsia="Times New Roman" w:hAnsi="Times New Roman"/>
          <w:color w:val="000000"/>
          <w:kern w:val="1"/>
          <w:sz w:val="24"/>
          <w:szCs w:val="24"/>
          <w:shd w:val="clear" w:color="auto" w:fill="FFFFFF"/>
          <w:lang w:eastAsia="zh-CN"/>
        </w:rPr>
        <w:t>3. Календарно-тематическое планирование                                           8-10  стр.</w:t>
      </w:r>
    </w:p>
    <w:p w:rsidR="00840040" w:rsidRPr="00840040" w:rsidRDefault="00840040" w:rsidP="00840040">
      <w:pPr>
        <w:spacing w:after="0" w:line="240" w:lineRule="auto"/>
        <w:rPr>
          <w:rFonts w:ascii="Times New Roman" w:eastAsia="Times New Roman" w:hAnsi="Times New Roman"/>
          <w:color w:val="000000"/>
          <w:kern w:val="1"/>
          <w:sz w:val="24"/>
          <w:szCs w:val="24"/>
          <w:shd w:val="clear" w:color="auto" w:fill="FFFFFF"/>
          <w:lang w:eastAsia="zh-CN"/>
        </w:rPr>
      </w:pPr>
      <w:r w:rsidRPr="00840040">
        <w:rPr>
          <w:rFonts w:ascii="Times New Roman" w:eastAsia="Times New Roman" w:hAnsi="Times New Roman"/>
          <w:color w:val="000000"/>
          <w:kern w:val="1"/>
          <w:sz w:val="24"/>
          <w:szCs w:val="24"/>
          <w:shd w:val="clear" w:color="auto" w:fill="FFFFFF"/>
          <w:lang w:eastAsia="zh-CN"/>
        </w:rPr>
        <w:t>4. УМК                                                                                                           11  стр.</w:t>
      </w:r>
    </w:p>
    <w:p w:rsidR="00840040" w:rsidRPr="00840040" w:rsidRDefault="00840040" w:rsidP="00840040">
      <w:pPr>
        <w:widowControl w:val="0"/>
        <w:suppressAutoHyphens/>
        <w:spacing w:after="0"/>
        <w:rPr>
          <w:rFonts w:ascii="Times New Roman" w:eastAsia="Times New Roman" w:hAnsi="Times New Roman"/>
          <w:b/>
          <w:color w:val="000000"/>
          <w:kern w:val="1"/>
          <w:sz w:val="24"/>
          <w:szCs w:val="24"/>
          <w:shd w:val="clear" w:color="auto" w:fill="FFFFFF"/>
          <w:lang w:eastAsia="zh-CN"/>
        </w:rPr>
      </w:pPr>
    </w:p>
    <w:p w:rsidR="00840040" w:rsidRPr="00840040" w:rsidRDefault="00840040" w:rsidP="00840040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color w:val="000000"/>
          <w:kern w:val="1"/>
          <w:sz w:val="24"/>
          <w:szCs w:val="24"/>
          <w:shd w:val="clear" w:color="auto" w:fill="FFFFFF"/>
          <w:lang w:eastAsia="zh-CN"/>
        </w:rPr>
      </w:pPr>
    </w:p>
    <w:p w:rsidR="00840040" w:rsidRPr="00840040" w:rsidRDefault="00840040" w:rsidP="00840040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color w:val="000000"/>
          <w:kern w:val="1"/>
          <w:sz w:val="24"/>
          <w:szCs w:val="24"/>
          <w:shd w:val="clear" w:color="auto" w:fill="FFFFFF"/>
          <w:lang w:eastAsia="zh-CN"/>
        </w:rPr>
      </w:pPr>
    </w:p>
    <w:p w:rsidR="00840040" w:rsidRPr="00840040" w:rsidRDefault="00840040" w:rsidP="00840040">
      <w:pPr>
        <w:widowControl w:val="0"/>
        <w:spacing w:after="0" w:line="240" w:lineRule="auto"/>
        <w:jc w:val="right"/>
        <w:rPr>
          <w:rFonts w:ascii="Times New Roman" w:hAnsi="Times New Roman" w:cs="Arial"/>
          <w:b/>
          <w:sz w:val="24"/>
          <w:szCs w:val="24"/>
          <w:lang w:eastAsia="ru-RU"/>
        </w:rPr>
      </w:pPr>
      <w:r w:rsidRPr="00840040">
        <w:rPr>
          <w:rFonts w:ascii="Times New Roman" w:hAnsi="Times New Roman" w:cs="Arial"/>
          <w:b/>
          <w:sz w:val="24"/>
          <w:szCs w:val="24"/>
          <w:lang w:eastAsia="ru-RU"/>
        </w:rPr>
        <w:br/>
      </w:r>
    </w:p>
    <w:p w:rsidR="00840040" w:rsidRPr="00840040" w:rsidRDefault="00840040" w:rsidP="00840040">
      <w:pPr>
        <w:widowControl w:val="0"/>
        <w:spacing w:after="0" w:line="240" w:lineRule="auto"/>
        <w:jc w:val="right"/>
        <w:rPr>
          <w:rFonts w:ascii="Times New Roman" w:hAnsi="Times New Roman" w:cs="Arial"/>
          <w:b/>
          <w:sz w:val="24"/>
          <w:szCs w:val="24"/>
          <w:lang w:eastAsia="ru-RU"/>
        </w:rPr>
      </w:pPr>
    </w:p>
    <w:p w:rsidR="00840040" w:rsidRPr="00840040" w:rsidRDefault="00840040" w:rsidP="00840040">
      <w:pPr>
        <w:widowControl w:val="0"/>
        <w:spacing w:after="0" w:line="240" w:lineRule="auto"/>
        <w:jc w:val="right"/>
        <w:rPr>
          <w:rFonts w:ascii="Times New Roman" w:hAnsi="Times New Roman" w:cs="Arial"/>
          <w:b/>
          <w:sz w:val="24"/>
          <w:szCs w:val="24"/>
          <w:lang w:eastAsia="ru-RU"/>
        </w:rPr>
      </w:pPr>
    </w:p>
    <w:p w:rsidR="00840040" w:rsidRPr="00840040" w:rsidRDefault="00840040" w:rsidP="00840040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ru-RU"/>
        </w:rPr>
      </w:pPr>
    </w:p>
    <w:p w:rsidR="00840040" w:rsidRPr="00840040" w:rsidRDefault="00840040" w:rsidP="00840040">
      <w:pPr>
        <w:widowControl w:val="0"/>
        <w:shd w:val="clear" w:color="auto" w:fill="FFFFFF"/>
        <w:autoSpaceDE w:val="0"/>
        <w:autoSpaceDN w:val="0"/>
        <w:adjustRightInd w:val="0"/>
        <w:spacing w:before="614" w:after="0" w:line="240" w:lineRule="auto"/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840040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 xml:space="preserve">                    </w:t>
      </w:r>
    </w:p>
    <w:p w:rsidR="00840040" w:rsidRPr="00840040" w:rsidRDefault="00840040" w:rsidP="00840040">
      <w:pPr>
        <w:widowControl w:val="0"/>
        <w:shd w:val="clear" w:color="auto" w:fill="FFFFFF"/>
        <w:autoSpaceDE w:val="0"/>
        <w:autoSpaceDN w:val="0"/>
        <w:adjustRightInd w:val="0"/>
        <w:spacing w:before="614" w:after="0" w:line="240" w:lineRule="auto"/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840040" w:rsidRDefault="00CC6B4D" w:rsidP="00CC6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  <w:t xml:space="preserve">                                         </w:t>
      </w:r>
    </w:p>
    <w:p w:rsidR="00840040" w:rsidRDefault="00840040" w:rsidP="00CC6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</w:pPr>
    </w:p>
    <w:p w:rsidR="00840040" w:rsidRDefault="00840040" w:rsidP="00CC6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</w:pPr>
    </w:p>
    <w:p w:rsidR="00840040" w:rsidRDefault="00840040" w:rsidP="00CC6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</w:pPr>
    </w:p>
    <w:p w:rsidR="00840040" w:rsidRDefault="00840040" w:rsidP="00CC6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</w:pPr>
    </w:p>
    <w:p w:rsidR="00840040" w:rsidRDefault="00840040" w:rsidP="00CC6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</w:pPr>
    </w:p>
    <w:p w:rsidR="00840040" w:rsidRDefault="00840040" w:rsidP="00CC6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</w:pPr>
    </w:p>
    <w:p w:rsidR="00840040" w:rsidRDefault="00840040" w:rsidP="00CC6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</w:pPr>
    </w:p>
    <w:p w:rsidR="00840040" w:rsidRDefault="00840040" w:rsidP="00CC6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</w:pPr>
    </w:p>
    <w:p w:rsidR="00840040" w:rsidRDefault="00840040" w:rsidP="00CC6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</w:pPr>
    </w:p>
    <w:p w:rsidR="00840040" w:rsidRDefault="00840040" w:rsidP="00CC6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</w:pPr>
    </w:p>
    <w:p w:rsidR="00840040" w:rsidRDefault="00840040" w:rsidP="00CC6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</w:pPr>
    </w:p>
    <w:p w:rsidR="00840040" w:rsidRDefault="00840040" w:rsidP="00CC6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</w:pPr>
    </w:p>
    <w:p w:rsidR="00840040" w:rsidRDefault="00840040" w:rsidP="00CC6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</w:pPr>
    </w:p>
    <w:p w:rsidR="00840040" w:rsidRDefault="00840040" w:rsidP="00CC6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</w:pPr>
    </w:p>
    <w:p w:rsidR="00840040" w:rsidRDefault="00840040" w:rsidP="00CC6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</w:pPr>
    </w:p>
    <w:p w:rsidR="00840040" w:rsidRDefault="00840040" w:rsidP="00CC6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</w:pPr>
    </w:p>
    <w:p w:rsidR="00840040" w:rsidRDefault="00840040" w:rsidP="00CC6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</w:pPr>
    </w:p>
    <w:p w:rsidR="00840040" w:rsidRDefault="00840040" w:rsidP="00CC6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</w:pPr>
    </w:p>
    <w:p w:rsidR="00840040" w:rsidRDefault="00840040" w:rsidP="00CC6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</w:pPr>
    </w:p>
    <w:p w:rsidR="00840040" w:rsidRDefault="00840040" w:rsidP="00CC6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</w:pPr>
    </w:p>
    <w:p w:rsidR="00840040" w:rsidRDefault="00840040" w:rsidP="00CC6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</w:pPr>
    </w:p>
    <w:p w:rsidR="00840040" w:rsidRDefault="00840040" w:rsidP="00CC6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</w:pPr>
    </w:p>
    <w:p w:rsidR="00840040" w:rsidRDefault="00840040" w:rsidP="00CC6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</w:pPr>
    </w:p>
    <w:p w:rsidR="00840040" w:rsidRDefault="00840040" w:rsidP="00CC6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</w:pPr>
    </w:p>
    <w:p w:rsidR="00840040" w:rsidRDefault="00840040" w:rsidP="00CC6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</w:pPr>
    </w:p>
    <w:p w:rsidR="00840040" w:rsidRDefault="00840040" w:rsidP="00CC6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</w:pPr>
    </w:p>
    <w:p w:rsidR="00D61831" w:rsidRDefault="00D61831" w:rsidP="00CC6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</w:pPr>
    </w:p>
    <w:p w:rsidR="00D61831" w:rsidRDefault="00D61831" w:rsidP="00CC6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</w:pPr>
    </w:p>
    <w:p w:rsidR="00D61831" w:rsidRDefault="00D61831" w:rsidP="00CC6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</w:pPr>
    </w:p>
    <w:p w:rsidR="00D61831" w:rsidRDefault="00D61831" w:rsidP="00CC6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</w:pPr>
    </w:p>
    <w:p w:rsidR="00D61831" w:rsidRDefault="00D61831" w:rsidP="00CC6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</w:pPr>
    </w:p>
    <w:p w:rsidR="00D61831" w:rsidRDefault="00D61831" w:rsidP="00CC6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</w:pPr>
    </w:p>
    <w:p w:rsidR="00840040" w:rsidRDefault="00840040" w:rsidP="00CC6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</w:pPr>
    </w:p>
    <w:p w:rsidR="00CC6B4D" w:rsidRDefault="00CC6B4D" w:rsidP="0084004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  <w:t>Пояснительная записка.</w:t>
      </w:r>
    </w:p>
    <w:p w:rsidR="00840040" w:rsidRPr="00CC6B4D" w:rsidRDefault="00840040" w:rsidP="00840040">
      <w:pPr>
        <w:shd w:val="clear" w:color="auto" w:fill="FFFFFF"/>
        <w:spacing w:after="0" w:line="240" w:lineRule="auto"/>
        <w:ind w:left="3780"/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</w:pP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по литературному чтению составлена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 Л.Ф.Климановой, В.Г.Горецкого, М.В. Головановой.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отводит 136 часов в инвариантной части учебного плана для обязательного изучения «Литературного чтения» на этапе начального общего образования. Календарно-тематическое планирование курса «Литературное чтение» во 2 классе рассчитано на 34 учебные недели, при количестве 4 урока в неделю, всего 136 часов. При соотношении прогнозируемого планирования с составленным на учебный год расписанием и календарным графиком количество часов во 2 классе составило 136 часа. Если вследствие непредвиденных причин количество уроков изменится, то для выполнения государственной (учебной) программы по предмету, это изменение будет компенсировано перепланировкой учебного материала.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литературного чтения в начальной школе направлено на достижение следующих </w:t>
      </w:r>
      <w:r w:rsidRPr="00CC6B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CC6B4D" w:rsidRPr="00CC6B4D" w:rsidRDefault="00CC6B4D" w:rsidP="00CC6B4D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деятельности, совершенствование всех видов речевой деятельности;</w:t>
      </w:r>
    </w:p>
    <w:p w:rsidR="00CC6B4D" w:rsidRPr="00CC6B4D" w:rsidRDefault="00CC6B4D" w:rsidP="00CC6B4D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CC6B4D" w:rsidRPr="00CC6B4D" w:rsidRDefault="00CC6B4D" w:rsidP="00CC6B4D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</w:t>
      </w: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циональной России и других стран.</w:t>
      </w:r>
    </w:p>
    <w:p w:rsidR="00840040" w:rsidRDefault="00CC6B4D" w:rsidP="00840040">
      <w:pPr>
        <w:rPr>
          <w:rFonts w:ascii="Times New Roman" w:hAnsi="Times New Roman"/>
          <w:sz w:val="24"/>
          <w:szCs w:val="24"/>
          <w:lang w:eastAsia="ru-RU"/>
        </w:rPr>
      </w:pPr>
      <w:r w:rsidRPr="00840040">
        <w:rPr>
          <w:rFonts w:ascii="Times New Roman" w:hAnsi="Times New Roman"/>
          <w:sz w:val="24"/>
          <w:szCs w:val="24"/>
          <w:lang w:eastAsia="ru-RU"/>
        </w:rPr>
        <w:t>Среди предметов, входящих в учебный план начальной школы, курс «Лите</w:t>
      </w:r>
      <w:r w:rsidR="00840040">
        <w:rPr>
          <w:rFonts w:ascii="Times New Roman" w:hAnsi="Times New Roman"/>
          <w:sz w:val="24"/>
          <w:szCs w:val="24"/>
          <w:lang w:eastAsia="ru-RU"/>
        </w:rPr>
        <w:t xml:space="preserve">ратурное чтение» в особой </w:t>
      </w:r>
      <w:r w:rsidRPr="00840040">
        <w:rPr>
          <w:rFonts w:ascii="Times New Roman" w:hAnsi="Times New Roman"/>
          <w:sz w:val="24"/>
          <w:szCs w:val="24"/>
          <w:lang w:eastAsia="ru-RU"/>
        </w:rPr>
        <w:t>мере влияет на решение следующих </w:t>
      </w:r>
      <w:r w:rsidRPr="00840040">
        <w:rPr>
          <w:rFonts w:ascii="Times New Roman" w:hAnsi="Times New Roman"/>
          <w:b/>
          <w:bCs/>
          <w:sz w:val="24"/>
          <w:szCs w:val="24"/>
          <w:lang w:eastAsia="ru-RU"/>
        </w:rPr>
        <w:t>задач:</w:t>
      </w:r>
    </w:p>
    <w:p w:rsidR="00CC6B4D" w:rsidRPr="00840040" w:rsidRDefault="00AA61D4" w:rsidP="00840040">
      <w:pPr>
        <w:rPr>
          <w:rFonts w:ascii="Times New Roman" w:hAnsi="Times New Roman"/>
          <w:sz w:val="24"/>
          <w:szCs w:val="24"/>
          <w:lang w:eastAsia="ru-RU"/>
        </w:rPr>
      </w:pPr>
      <w:r w:rsidRPr="00CC6B4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752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5" name="AutoShape 3" descr="https://multiurok.ru/files/rabochaia-proghramma-2-klass-fgos-litieraturnoie-c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F314D" id="AutoShape 3" o:spid="_x0000_s1026" alt="https://multiurok.ru/files/rabochaia-proghramma-2-klass-fgos-litieraturnoie-c.html" style="position:absolute;margin-left:0;margin-top:0;width:24pt;height:24pt;z-index:25165875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M6TuADwAgAAEgYAAA4A&#10;AAAAAAAAAAAAAAAALgIAAGRycy9lMm9Eb2MueG1sUEsBAi0AFAAGAAgAAAAhAEyg6SzYAAAAAwEA&#10;AA8AAAAAAAAAAAAAAAAASgUAAGRycy9kb3ducmV2LnhtbFBLBQYAAAAABAAEAPMAAABP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CC6B4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776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4" name="AutoShape 4" descr="https://multiurok.ru/files/rabochaia-proghramma-2-klass-fgos-litieraturnoie-c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29CF5" id="AutoShape 4" o:spid="_x0000_s1026" alt="https://multiurok.ru/files/rabochaia-proghramma-2-klass-fgos-litieraturnoie-c.html" style="position:absolute;margin-left:0;margin-top:0;width:24pt;height:24pt;z-index:25165977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lI7DV+8CAAASBgAADgAA&#10;AAAAAAAAAAAAAAAuAgAAZHJzL2Uyb0RvYy54bWxQSwECLQAUAAYACAAAACEATKDpLNgAAAADAQAA&#10;DwAAAAAAAAAAAAAAAABJBQAAZHJzL2Rvd25yZXYueG1sUEsFBgAAAAAEAAQA8wAAAE4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840040">
        <w:rPr>
          <w:rFonts w:ascii="Times New Roman" w:hAnsi="Times New Roman"/>
          <w:sz w:val="24"/>
          <w:szCs w:val="24"/>
          <w:lang w:eastAsia="ru-RU"/>
        </w:rPr>
        <w:t>1.</w:t>
      </w:r>
      <w:r w:rsidR="00CC6B4D" w:rsidRPr="00CC6B4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Освоение общекультурных навыков чтения и понимание текста;</w:t>
      </w:r>
      <w:r w:rsidR="00CC6B4D"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воспитание интереса к чтению и книге.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этой задачи предполагает, прежде всего, формирование осмысленного читательского навыка (интереса к процессу чтения и потребности читать произведения разных видов литературы), который во многом определяет успешность обучения младшего школьника по другим предметам.</w:t>
      </w:r>
    </w:p>
    <w:p w:rsidR="00CC6B4D" w:rsidRPr="00CC6B4D" w:rsidRDefault="00840040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               </w:t>
      </w:r>
      <w:r w:rsidR="00CC6B4D" w:rsidRPr="00CC6B4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2. Овладение речевой, письменной и коммуникативной культурой.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строят монологические высказывания, самостоятельно пользуются справочным аппаратом учебника, находят информацию в словарях, справочниках и энциклопедиях, высказывают собственное мнение на основе прочитанного и услышанного.</w:t>
      </w:r>
    </w:p>
    <w:p w:rsidR="00CC6B4D" w:rsidRDefault="00840040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</w:t>
      </w:r>
      <w:r w:rsidR="00CC6B4D"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CC6B4D" w:rsidRPr="00CC6B4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 Воспитание эстетического отношения к действительности, отражённой в художественной литературе.</w:t>
      </w:r>
      <w:r w:rsid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6B4D"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этой задачи способствует пониманию художественного произведения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</w:t>
      </w:r>
    </w:p>
    <w:p w:rsidR="00CC6B4D" w:rsidRPr="00CC6B4D" w:rsidRDefault="00840040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</w:t>
      </w:r>
      <w:r w:rsidR="00CC6B4D"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CC6B4D" w:rsidRPr="00CC6B4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 Формирование нравственных ценностей и эстетического вкуса младшего школьника; понимание духовной сущности произведений.</w:t>
      </w:r>
    </w:p>
    <w:p w:rsid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учётом особенностей художественной литературы, её нравственной сущности, влияния на становление личности маленького читателя решение этой задачи приобретает особое значение. В процессе работы с художественным произведени</w:t>
      </w: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ем младший школьник осваивает основные нравственно-эти</w:t>
      </w: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ческие ценности взаимодействия с окружающим миром, полу</w:t>
      </w: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чает навык анализа положительных и отрицательных действий героев, событий</w:t>
      </w:r>
      <w:r w:rsidR="00AA61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A61D4" w:rsidRPr="00AA61D4" w:rsidRDefault="00AA61D4" w:rsidP="00AA61D4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F7D1B">
        <w:rPr>
          <w:b/>
          <w:sz w:val="24"/>
          <w:szCs w:val="24"/>
        </w:rPr>
        <w:t>Место курса в учебном плане</w:t>
      </w:r>
    </w:p>
    <w:p w:rsidR="00AA61D4" w:rsidRPr="00F45350" w:rsidRDefault="00AA61D4" w:rsidP="00AA61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литературного чтения</w:t>
      </w:r>
      <w:r w:rsidRPr="00F45350">
        <w:rPr>
          <w:rFonts w:ascii="Times New Roman" w:hAnsi="Times New Roman"/>
          <w:sz w:val="24"/>
          <w:szCs w:val="24"/>
        </w:rPr>
        <w:t xml:space="preserve"> во 2 классе отводится 4 часа в неделю. </w:t>
      </w:r>
    </w:p>
    <w:p w:rsidR="00AA61D4" w:rsidRDefault="00AA61D4" w:rsidP="00D61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350">
        <w:rPr>
          <w:rFonts w:ascii="Times New Roman" w:hAnsi="Times New Roman"/>
          <w:sz w:val="24"/>
          <w:szCs w:val="24"/>
        </w:rPr>
        <w:t>Рабочая программ</w:t>
      </w:r>
      <w:r>
        <w:rPr>
          <w:rFonts w:ascii="Times New Roman" w:hAnsi="Times New Roman"/>
          <w:sz w:val="24"/>
          <w:szCs w:val="24"/>
        </w:rPr>
        <w:t>а рассчитана на 136 часов в год.</w:t>
      </w:r>
    </w:p>
    <w:p w:rsidR="00D61831" w:rsidRPr="00D61831" w:rsidRDefault="00D61831" w:rsidP="00D61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</w:t>
      </w:r>
      <w:r w:rsidRPr="00CC6B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Требования к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уровню подготовки обучающихся.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концу изучения курса «Литературное чтение» во втором классе будет сформирована готовность обучающихся к дальнейшему образованию, достигнут необходимый уровень их читательской компетентности, литературного и речевого развития.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Второклассники </w:t>
      </w:r>
      <w:r w:rsidRPr="00CC6B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научатся: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осознавать значимость чтения для своего развития, для успешного обучения другим предметам и в дальнейшей жизни;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читать осознанно, правильно, бегло (целыми словами вслух – не менее 50-60 слов в минуту) и выразительно доступные по содержанию и объёму произведения;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применять различные способы чтения (ознакомительное, творческое, поисковое);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полноценно воспринимать (при чтении вслух и «про себя», при прослушивании) художественную литературу, получая от этого удовольствие; эмоционально отзываться на прочитанное;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ориентироваться в нравственном содержании прочитанного, оценивать поступки персонажей с точки зрения общепринятых морально-этических норм;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работать с литературным текстом с точки зрения его эстетической и познавательной сущности;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устанавливать причинно-следственные связи и определять жанр, тему и главную мысль произведения; характеризовать героев;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отличать поэтический текст от прозаического;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распознавать основные жанровые особенности фольклорных форм (сказки, загадки, пословицы, небылицы, считалки, песни, скороговорки и др.);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осуществлять различные формы интерпретации текста (выразительное чтение, декламация, драматизация, словесное рисование, творческий пересказ и др.);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делить текст на части, озаглавливать их, составлять простой план;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передавать содержание прочитанного или прослушанного текста в виде пересказа (полного, выборочного, краткого) с учётом специфики текстов;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создавать собственные небольшие тексты (повествование, описание, рассуждение) на основе художественного произведения, репродукции картин художников, по серии иллюстраций к произведению или на основе личного опыта;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осуществлять поиск необходимой информации в художественном, учебном, научно-популярном текстах;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ориентироваться в отдельной книге и в группе книг, представленных в детской библиотеке.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Второклассник </w:t>
      </w:r>
      <w:r w:rsidRPr="00CC6B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получит возможность научиться: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осознавать основные духовно-нравственные ценности человечества;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воспринимать окружающий мир в его единстве и многообразии;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испытывать чувство гордости за свою Родину, народ, историю;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определять авторскую позицию и выражать своё отношение к герою и его поступкам;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высказывать и пояснять свою точку зрения;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применять правила сотрудничества;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выделять в тексте опорные слова;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делать устную презентацию книги (произведения);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работать с детской периодикой.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</w:t>
      </w:r>
      <w:r w:rsidRPr="00CC6B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предмета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второклассника продолжится формирование </w:t>
      </w:r>
      <w:r w:rsidRPr="00CC6B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личностных</w:t>
      </w: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результатов обучения: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осознание значимости чтения для своего дальнейшего развития и успешного обучения по другим предметам;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потребности в систематическом чтении как средстве познания мира и самого себя;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знакомство с культурно-историческим наследием России, общечеловеческими ценностями;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восприятие литературного произведения как особого вида искусства;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эмоциональная отзывчивость на прочитанное;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высказывание своей точки зрения и уважение мнения собеседника;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осознавать через чтение художественных произведений основные ценности взаимоотношений в семье (любовь и уважение, сочувствие, взаимопомощь, взаимовыручка);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испытывать чувство гордости при чтении произведений писателей-классиков, поэтов и разнообразных жанров УНТ, озвучивать свои чувства в высказываниях при работе с художественными произведениями;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осознавать свою принадлежность к определённому этносу, высказывать уважительное отношение к другим народам в ходе рассуждений и бесед при изучении произведений других народов;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проявлять интерес к чтению литературных произведений на уроках и дома, в свободное время посещать библиотеку, готовить материал к урокам, обращаясь к разнообразным источникам информации;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знать о правилах школьной жизни, осознанно применять их на уроках литературного чтения, обосновывать их существование и пользу для ученика;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пользоваться предлагаемыми учителем формами самооценки и взаимооценки;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различать морально-нравственные нормы, соотносить их с поступками литературных героев, доказывать соответствие;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знать приёмы сохранения зрения и осанки при чтени</w:t>
      </w:r>
      <w:r w:rsidR="00840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книги и работы с компьютером.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второклассника продолжится формирование </w:t>
      </w:r>
      <w:r w:rsidRPr="00CC6B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метапредметных результатов</w:t>
      </w: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обучения: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самостоятельно организовывать свое рабочее место;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определять цель учебной деятельности с помощью учителя и самостоятельно;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учиться планировать учебную деятельность на уроке;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учиться совместно с учителем обнаруживать и формулировать учебную проблему;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осуществлять контроль в форме сличения своей работы с заданным эталоном;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вносить необходимые дополнения, исправления в свою работу, если она расходится с эталоном (образцом);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оценивать свой ответ и планировать возможный вариант исправления допущенных ошибок.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-ориентироваться в учебниках (система обозначений, структура текста, рубрики, словарь, содержание), определять умения, которые будут сформированы на основе изучения данного раздела;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осуществлять поиск необходимой информации для выполнения учебных заданий, используя справочные материалы учебника, дополнительную литературу;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наблюдать и делать самостоятельные простые выводы;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сравнивать и группировать предметы, объекты по нескольким основаниям; находить закономерности; самостоятельно продолжать их по установленном правилу (события в сказке);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подробно пересказывать прочитанное или прослушанное; составлять простой план;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отвечать на простые и сложные вопросы учителя, самим задавать вопросы, находить нужную информацию в учебнике.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участвовать в диалоге; слушать и понимать других, высказывать свою точку зрения на события, поступки;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выполняя различные роли в группе, сотрудничать в совместном решении проблемы (задачи).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оформлять свои мысли в устной и письменной речи с учетом своих учебных и жизненных речевых ситуаций;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читать вслух и про себя тексты учебников, других художественных и научно-популярных книг, понимать прочитанное;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выразительно читать и пересказывать текст;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вступать в беседу на уроке и в жизни;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соблюдать простейшие нормы речевого этикета: здороваться, прощаться, благодарить;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использовать средств языка и речи для получения и передачи информации.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Чтение: работа с информацией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Учащийся научится: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сравнивать между собой объекты, описанные в тексте, выделяя два</w:t>
      </w: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noBreakHyphen/>
        <w:t>три существенных признака.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работать с информацией, представленной в разных форматах (текст, рисунок, таблица, диаграмма, схема);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ориентироваться в соответствующих возрасту словарях и справочниках;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преобразовывать информацию из сплошного текста в таблицу (дополнять таблицу информацией из текста);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заполнять предложенные схемы с опорой на прочитанный текст;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находить информацию, факты, заданные в тексте в явном виде: числовые данные, отношения и зависимости;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определять последовательность выполнения действий, составлять простейшую инструкцию из двух трех шагов (на основе предложенного набора действий).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второклассника продолжится формирование</w:t>
      </w:r>
      <w:r w:rsidRPr="00CC6B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ИКТ- компетентности: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создавать текстовые сообщения с использованием средств ИКТ: редактировать, оформлять и сохранять их, распечатывать на принтере;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организовывать систему папок для хранения собственной информации в компьютере;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конструирование небольших сообщений: текстов (рассказ, отзыв, аннотация), в том числе с добавлением иллюстраций;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создание информационных объектов как иллюстраций к прочитанным художественным текстам (рисунков, фотографий);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создание презентации (письменной и устной) с опорой на тезисы и иллюстративный ряд на компьютере;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поиск информации для проектной деятельности на материале художественной литературы, в том числе в контролируемом Интернете.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 освоения основных содержательных линий программы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Виды речевой и читательской деятельности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 научится: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осознавать цель чтения в соответствии с содержанием шмуцтитула и собственным интересом к чтению; пользоваться в читательской практике приёмами вдумчивого чтения под руководством учителя (комментированное чтение, чтение в диалоге автор – читатель); выборочного чтения в соответствии с задачами чтения и под руководством учителя;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читать целыми словами со скоростью чтения, позволяющей понимать художественный текст; при чтении отражать настроение автора читаемого текста;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ориентироваться в информационном аппарате учебной книги, её элементах, опираться на них при выборе книги; находить сходные элементы в книге художественной;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распределять загадки на тематические группы, составлять собственные загадки на основе предложенного в учебнике алгоритма;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соотносить заголовок текста с его содержанием, осознавать взаимосвязь содержание текста с его заголовком (почему так называется); определять характер литературных героев, приводить примеры их поступков в соответствии с качествами героя прочитанного или прослушанного текста.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употреблять пословицы и поговорки в учебных диалогах и высказываниях на заданную тему;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читать вслух бегло, осознанно, без искажений, выразительно, передавая своё отношение к прочитанному, выделяя при чтении важные посмыслу слова, соблюдая паузы между предложениями и частями текста;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пользоваться элементарными приёмами анализа текста по вопросам учителя (учебника).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делить текст на части; озаглавливать части, подробно пересказывать, опираясь на составленный под руководством учителя план;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делиться своими впечатлениями о прочитанных книгах, участвовать в диалогах и дискуссиях о прочитанных книгах;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пользоваться тематическим каталогом в школьной библиотеке.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Творческая деятельность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 научится: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читать текст, соблюдая при чтении орфоэпические и интонационные нормы чтения; отражая настроение автора;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пересказывать текст подробно на основе коллективно составленного плана или опорных слов под руководством учителя;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составлять собственные высказывания на основе чтения или слушания произведений, высказывая собственное отношение к прочитанному.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 w:rsidRPr="00CC6B4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- пересказывать содержание произведения выборочно и сжато.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Литературоведческая пропедевтика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 научится: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различать потешки, небылицы, песенки, считалки, народные сказки, осознавать их культурную ценность для русского народа;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находить отличия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использовать знания о рифме, особенностях жанров (стихотворения, сказки, загадки, небылицы, песенки, потешки), особенностях юмористического произведения в своей литературно-творческой деятельности.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понимать особенности стихотворения: расположение строк, рифму, ритм;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определять героев басни, характеризовать их, понимать мораль и разъяснять её своими словами;</w:t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находить в произведении средства художественной выразительности (сравнение, олицетворение).</w:t>
      </w:r>
    </w:p>
    <w:tbl>
      <w:tblPr>
        <w:tblW w:w="948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36"/>
        <w:gridCol w:w="1451"/>
        <w:gridCol w:w="1451"/>
        <w:gridCol w:w="1451"/>
        <w:gridCol w:w="1688"/>
        <w:gridCol w:w="2003"/>
      </w:tblGrid>
      <w:tr w:rsidR="00CC6B4D" w:rsidRPr="00CC6B4D" w:rsidTr="00CC6B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B4D" w:rsidRPr="00CC6B4D" w:rsidRDefault="00CC6B4D" w:rsidP="00CC6B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7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B4D" w:rsidRPr="00CC6B4D" w:rsidRDefault="00CC6B4D" w:rsidP="00CC6B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скорость чтения (количество слов в минуту)</w:t>
            </w:r>
          </w:p>
        </w:tc>
      </w:tr>
      <w:tr w:rsidR="00CC6B4D" w:rsidRPr="00CC6B4D" w:rsidTr="00CC6B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C6B4D" w:rsidRPr="00CC6B4D" w:rsidRDefault="00CC6B4D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B4D" w:rsidRPr="00CC6B4D" w:rsidRDefault="00CC6B4D" w:rsidP="00CC6B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B4D" w:rsidRPr="00CC6B4D" w:rsidRDefault="00CC6B4D" w:rsidP="00CC6B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B4D" w:rsidRPr="00CC6B4D" w:rsidRDefault="00CC6B4D" w:rsidP="00CC6B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B4D" w:rsidRPr="00CC6B4D" w:rsidRDefault="00CC6B4D" w:rsidP="00CC6B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B4D" w:rsidRPr="00CC6B4D" w:rsidRDefault="00CC6B4D" w:rsidP="00CC6B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«1»</w:t>
            </w:r>
          </w:p>
        </w:tc>
      </w:tr>
      <w:tr w:rsidR="00CC6B4D" w:rsidRPr="00CC6B4D" w:rsidTr="00CC6B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B4D" w:rsidRPr="00CC6B4D" w:rsidRDefault="00CC6B4D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Полугодия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B4D" w:rsidRPr="00CC6B4D" w:rsidRDefault="00CC6B4D" w:rsidP="00CC6B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 II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B4D" w:rsidRPr="00CC6B4D" w:rsidRDefault="00CC6B4D" w:rsidP="00CC6B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 II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B4D" w:rsidRPr="00CC6B4D" w:rsidRDefault="00CC6B4D" w:rsidP="00CC6B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 II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B4D" w:rsidRPr="00CC6B4D" w:rsidRDefault="00CC6B4D" w:rsidP="00CC6B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 II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B4D" w:rsidRPr="00CC6B4D" w:rsidRDefault="00CC6B4D" w:rsidP="00CC6B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6B4D" w:rsidRPr="00CC6B4D" w:rsidTr="00CC6B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B4D" w:rsidRPr="00CC6B4D" w:rsidRDefault="00CC6B4D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 класс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B4D" w:rsidRPr="00CC6B4D" w:rsidRDefault="00CC6B4D" w:rsidP="00CC6B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- 30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B4D" w:rsidRPr="00CC6B4D" w:rsidRDefault="00CC6B4D" w:rsidP="00CC6B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B4D" w:rsidRPr="00CC6B4D" w:rsidRDefault="00CC6B4D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B4D" w:rsidRPr="00CC6B4D" w:rsidRDefault="00CC6B4D" w:rsidP="00CC6B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менее 15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B4D" w:rsidRPr="00CC6B4D" w:rsidRDefault="00CC6B4D" w:rsidP="00CC6B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6B4D" w:rsidRPr="00CC6B4D" w:rsidRDefault="00CC6B4D" w:rsidP="00CC6B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</w:t>
            </w:r>
          </w:p>
        </w:tc>
      </w:tr>
      <w:tr w:rsidR="00CC6B4D" w:rsidRPr="00CC6B4D" w:rsidTr="00CC6B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B4D" w:rsidRPr="00CC6B4D" w:rsidRDefault="00CC6B4D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 класс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B4D" w:rsidRPr="00CC6B4D" w:rsidRDefault="00CC6B4D" w:rsidP="00CC6B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B4D" w:rsidRPr="00CC6B4D" w:rsidRDefault="00CC6B4D" w:rsidP="00CC6B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30 40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B4D" w:rsidRPr="00CC6B4D" w:rsidRDefault="00CC6B4D" w:rsidP="00CC6B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20 30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B4D" w:rsidRPr="00CC6B4D" w:rsidRDefault="00CC6B4D" w:rsidP="00CC6B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менее 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C6B4D" w:rsidRPr="00CC6B4D" w:rsidRDefault="00CC6B4D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6B4D" w:rsidRPr="00CC6B4D" w:rsidTr="00CC6B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B4D" w:rsidRPr="00CC6B4D" w:rsidRDefault="00CC6B4D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 класс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B4D" w:rsidRPr="00CC6B4D" w:rsidRDefault="00CC6B4D" w:rsidP="00CC6B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60 70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B4D" w:rsidRPr="00CC6B4D" w:rsidRDefault="00CC6B4D" w:rsidP="00CC6B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50 60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B4D" w:rsidRPr="00CC6B4D" w:rsidRDefault="00CC6B4D" w:rsidP="00CC6B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40 50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B4D" w:rsidRPr="00CC6B4D" w:rsidRDefault="00CC6B4D" w:rsidP="00CC6B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менее 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C6B4D" w:rsidRPr="00CC6B4D" w:rsidRDefault="00CC6B4D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6B4D" w:rsidRPr="00CC6B4D" w:rsidTr="00CC6B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B4D" w:rsidRPr="00CC6B4D" w:rsidRDefault="00CC6B4D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IV класс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B4D" w:rsidRPr="00CC6B4D" w:rsidRDefault="00CC6B4D" w:rsidP="00CC6B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80 90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B4D" w:rsidRPr="00CC6B4D" w:rsidRDefault="00CC6B4D" w:rsidP="00CC6B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70 80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B4D" w:rsidRPr="00CC6B4D" w:rsidRDefault="00CC6B4D" w:rsidP="00CC6B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60 70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B4D" w:rsidRPr="00CC6B4D" w:rsidRDefault="00CC6B4D" w:rsidP="00CC6B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менее 60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C6B4D" w:rsidRPr="00CC6B4D" w:rsidRDefault="00CC6B4D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6B4D" w:rsidRPr="00CC6B4D" w:rsidRDefault="00CC6B4D" w:rsidP="000E602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E6022" w:rsidRPr="0073537E" w:rsidRDefault="0073537E" w:rsidP="000E60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37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0E6022" w:rsidRPr="0073537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Формы и средства контроля</w:t>
      </w:r>
    </w:p>
    <w:p w:rsidR="000E6022" w:rsidRPr="0073537E" w:rsidRDefault="000E6022" w:rsidP="000E60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метапредметных результатов проводится в ходе различных процедур таких, как решение задач творческого и поискового характера, учебное проектирование, комплексные работы на межпредметной основе, мониторинг сформированности основных учебных умений. </w:t>
      </w:r>
    </w:p>
    <w:p w:rsidR="000E6022" w:rsidRPr="0073537E" w:rsidRDefault="000E6022" w:rsidP="000E60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начальной школе проверяются следующие учебные универсальные действия, связанные с </w:t>
      </w:r>
      <w:r w:rsidRPr="0073537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читательской деятельностью</w:t>
      </w:r>
      <w:r w:rsidRPr="00735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навык </w:t>
      </w:r>
      <w:r w:rsidRPr="0073537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осознанного чтения</w:t>
      </w:r>
      <w:r w:rsidRPr="00735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определенном темпе (вслух и «про себя»); уме</w:t>
      </w:r>
      <w:r w:rsidRPr="00735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 </w:t>
      </w:r>
      <w:r w:rsidRPr="0073537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выразительно читать</w:t>
      </w:r>
      <w:r w:rsidRPr="00735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пересказывать текст, учить </w:t>
      </w:r>
      <w:r w:rsidRPr="0073537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наизусть</w:t>
      </w:r>
      <w:r w:rsidRPr="00735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стихотворение, прозаи</w:t>
      </w:r>
      <w:r w:rsidRPr="00735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ческое произведение;ориентироваться в книге, знать литературные произведения, их жан</w:t>
      </w:r>
      <w:r w:rsidRPr="00735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 и особенности, имена детских пи</w:t>
      </w:r>
      <w:r w:rsidRPr="00735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сателей и поэтов и их жанровые приоритеты (писал сказки, стихи о природе и т.п.).</w:t>
      </w:r>
    </w:p>
    <w:p w:rsidR="000E6022" w:rsidRPr="0073537E" w:rsidRDefault="000E6022" w:rsidP="000E60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37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Текущий контроль</w:t>
      </w:r>
      <w:r w:rsidRPr="00735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</w:t>
      </w:r>
      <w:r w:rsidRPr="00735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изусть или с листа. Осуществляется на матери</w:t>
      </w:r>
      <w:r w:rsidRPr="00735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але изучаемых программных произведений в основном в устной форме.</w:t>
      </w:r>
    </w:p>
    <w:p w:rsidR="000E6022" w:rsidRPr="0073537E" w:rsidRDefault="000E6022" w:rsidP="000E60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37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Тематический контроль</w:t>
      </w:r>
      <w:r w:rsidRPr="00735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проводится после изучения определенной темы и прохо</w:t>
      </w:r>
      <w:r w:rsidRPr="00735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дит как в устной, так и в письменной форме. Письменная работа проводится в виде тестовых заданий, построенных с учетом предмета чтения.</w:t>
      </w:r>
    </w:p>
    <w:p w:rsidR="000E6022" w:rsidRPr="0073537E" w:rsidRDefault="000E6022" w:rsidP="000E60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37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Итоговый контроль</w:t>
      </w:r>
      <w:r w:rsidRPr="00735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 проверке чтения про себя. Для проверки подбираются доступные по лексике и содержа</w:t>
      </w:r>
      <w:r w:rsidRPr="00735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нию незнакомые тексты.</w:t>
      </w:r>
    </w:p>
    <w:p w:rsidR="000E6022" w:rsidRPr="0073537E" w:rsidRDefault="000E6022" w:rsidP="000E6022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353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Критерии и нормы оценок.</w:t>
      </w:r>
    </w:p>
    <w:p w:rsidR="000E6022" w:rsidRPr="0073537E" w:rsidRDefault="000E6022" w:rsidP="000E6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Классификация ошибок и недочетов, влияющих на снижение оценки</w:t>
      </w:r>
    </w:p>
    <w:p w:rsidR="000E6022" w:rsidRPr="0073537E" w:rsidRDefault="000E6022" w:rsidP="000E60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Ошибки:</w:t>
      </w:r>
    </w:p>
    <w:p w:rsidR="000E6022" w:rsidRPr="0073537E" w:rsidRDefault="000E6022" w:rsidP="000E6022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искажения читаемых слов (замена, пере</w:t>
      </w:r>
      <w:r w:rsidRPr="00735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становка, пропуски или добавления букв, сло</w:t>
      </w:r>
      <w:r w:rsidRPr="00735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гов, слов);</w:t>
      </w:r>
    </w:p>
    <w:p w:rsidR="000E6022" w:rsidRPr="0073537E" w:rsidRDefault="000E6022" w:rsidP="000E6022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неправильная постановка ударений (бо</w:t>
      </w:r>
      <w:r w:rsidRPr="00735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лее 2);</w:t>
      </w:r>
    </w:p>
    <w:p w:rsidR="000E6022" w:rsidRPr="0073537E" w:rsidRDefault="000E6022" w:rsidP="000E6022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чтение всего текста без смысловых пауз, нарушение темпа и четкости произношения слов при чтении вслух;</w:t>
      </w:r>
    </w:p>
    <w:p w:rsidR="000E6022" w:rsidRPr="0073537E" w:rsidRDefault="000E6022" w:rsidP="000E6022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непонимание общего смысла прочитан</w:t>
      </w:r>
      <w:r w:rsidRPr="00735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ного текста за установленное время чтения;</w:t>
      </w:r>
    </w:p>
    <w:p w:rsidR="000E6022" w:rsidRPr="0073537E" w:rsidRDefault="000E6022" w:rsidP="000E6022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неправильные ответы на вопросы по со</w:t>
      </w:r>
      <w:r w:rsidRPr="00735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держанию текста;</w:t>
      </w:r>
    </w:p>
    <w:p w:rsidR="000E6022" w:rsidRPr="0073537E" w:rsidRDefault="000E6022" w:rsidP="000E6022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неумение выделить основную мысль про</w:t>
      </w:r>
      <w:r w:rsidRPr="00735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читанного; неумение найти в тексте слова и выражения, подтверждающие понимание ос</w:t>
      </w:r>
      <w:r w:rsidRPr="00735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новного содержания прочитанного;</w:t>
      </w:r>
    </w:p>
    <w:p w:rsidR="000E6022" w:rsidRPr="0073537E" w:rsidRDefault="000E6022" w:rsidP="000E6022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нарушение при пересказе последователь</w:t>
      </w:r>
      <w:r w:rsidRPr="00735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ности событий в произведении;</w:t>
      </w:r>
    </w:p>
    <w:p w:rsidR="000E6022" w:rsidRPr="0073537E" w:rsidRDefault="000E6022" w:rsidP="000E6022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нетвердое знание наизусть подготовлен</w:t>
      </w:r>
      <w:r w:rsidRPr="00735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ного текста;</w:t>
      </w:r>
    </w:p>
    <w:p w:rsidR="000E6022" w:rsidRPr="0073537E" w:rsidRDefault="000E6022" w:rsidP="000E6022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монотонность чтения, отсутствие средств выразительности.</w:t>
      </w:r>
    </w:p>
    <w:p w:rsidR="000E6022" w:rsidRPr="0073537E" w:rsidRDefault="000E6022" w:rsidP="000E60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Недочеты:</w:t>
      </w:r>
    </w:p>
    <w:p w:rsidR="000E6022" w:rsidRPr="0073537E" w:rsidRDefault="000E6022" w:rsidP="000E6022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более двух неправильных ударений;</w:t>
      </w:r>
    </w:p>
    <w:p w:rsidR="000E6022" w:rsidRPr="0073537E" w:rsidRDefault="000E6022" w:rsidP="000E6022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отдельные нарушения смысловых пауз, темпа и четкости произношения слов при чте</w:t>
      </w:r>
      <w:r w:rsidRPr="00735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нии вслух;</w:t>
      </w:r>
    </w:p>
    <w:p w:rsidR="000E6022" w:rsidRPr="0073537E" w:rsidRDefault="000E6022" w:rsidP="000E6022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прочитанного текста за время, немного превышающее установленное;</w:t>
      </w:r>
    </w:p>
    <w:p w:rsidR="000E6022" w:rsidRPr="0073537E" w:rsidRDefault="000E6022" w:rsidP="000E6022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неточности при формулировке основной мысли произведения;</w:t>
      </w:r>
    </w:p>
    <w:p w:rsidR="000E6022" w:rsidRPr="0073537E" w:rsidRDefault="000E6022" w:rsidP="000E6022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нецелесообразность использования средств выразительности, недостаточная выразитель</w:t>
      </w:r>
      <w:r w:rsidRPr="00735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ность при передаче характера персонажа.</w:t>
      </w:r>
    </w:p>
    <w:p w:rsidR="000E6022" w:rsidRPr="0073537E" w:rsidRDefault="000E6022" w:rsidP="000E6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цифровой оценки (отметки)</w:t>
      </w:r>
    </w:p>
    <w:p w:rsidR="000E6022" w:rsidRPr="0073537E" w:rsidRDefault="000E6022" w:rsidP="000E60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37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«5» («отлично»)</w:t>
      </w:r>
      <w:r w:rsidRPr="00735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0E6022" w:rsidRPr="0073537E" w:rsidRDefault="000E6022" w:rsidP="000E60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37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«4» («хорошо»)</w:t>
      </w:r>
      <w:r w:rsidRPr="00735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0E6022" w:rsidRPr="0073537E" w:rsidRDefault="000E6022" w:rsidP="000E60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37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«3» («удовлетворительно»)</w:t>
      </w:r>
      <w:r w:rsidRPr="00735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0E6022" w:rsidRPr="0073537E" w:rsidRDefault="000E6022" w:rsidP="000E60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37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«2» («плохо»)</w:t>
      </w:r>
      <w:r w:rsidRPr="00735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нераскрытость обсуждаемого вопроса, отсутствие аргументации либо ошибочность ее основных положений.</w:t>
      </w:r>
    </w:p>
    <w:p w:rsidR="000E6022" w:rsidRPr="0073537E" w:rsidRDefault="000E6022" w:rsidP="000E60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E6022" w:rsidRPr="0073537E" w:rsidRDefault="000E6022" w:rsidP="000E6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словесной оценки (оценочное суждение)</w:t>
      </w:r>
    </w:p>
    <w:p w:rsidR="000E6022" w:rsidRPr="0073537E" w:rsidRDefault="000E6022" w:rsidP="000E60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0E6022" w:rsidRPr="0073537E" w:rsidRDefault="000E6022" w:rsidP="000E60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D61831" w:rsidRDefault="00D61831" w:rsidP="0073537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849A2" w:rsidRPr="00CC6B4D" w:rsidRDefault="00F849A2" w:rsidP="00CC6B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9483B" w:rsidRDefault="00F849A2" w:rsidP="007353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849A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2.Учебно-тематический план</w:t>
      </w:r>
    </w:p>
    <w:p w:rsidR="0073537E" w:rsidRDefault="0073537E" w:rsidP="007353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5605"/>
        <w:gridCol w:w="3356"/>
      </w:tblGrid>
      <w:tr w:rsidR="00F849A2" w:rsidRPr="001C1F90" w:rsidTr="001C1F90">
        <w:tc>
          <w:tcPr>
            <w:tcW w:w="1101" w:type="dxa"/>
            <w:shd w:val="clear" w:color="auto" w:fill="auto"/>
          </w:tcPr>
          <w:p w:rsidR="00F849A2" w:rsidRPr="001C1F90" w:rsidRDefault="00F849A2" w:rsidP="001C1F9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1F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57" w:type="dxa"/>
            <w:shd w:val="clear" w:color="auto" w:fill="auto"/>
          </w:tcPr>
          <w:p w:rsidR="00F849A2" w:rsidRPr="001C1F90" w:rsidRDefault="00F849A2" w:rsidP="001C1F9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1F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380" w:type="dxa"/>
            <w:shd w:val="clear" w:color="auto" w:fill="auto"/>
          </w:tcPr>
          <w:p w:rsidR="00F849A2" w:rsidRPr="001C1F90" w:rsidRDefault="00F849A2" w:rsidP="001C1F9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1F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849A2" w:rsidRPr="001C1F90" w:rsidTr="001C1F90">
        <w:tc>
          <w:tcPr>
            <w:tcW w:w="1101" w:type="dxa"/>
            <w:shd w:val="clear" w:color="auto" w:fill="auto"/>
          </w:tcPr>
          <w:p w:rsidR="00F849A2" w:rsidRPr="001C1F90" w:rsidRDefault="0009483B" w:rsidP="001C1F9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7" w:type="dxa"/>
            <w:shd w:val="clear" w:color="auto" w:fill="auto"/>
          </w:tcPr>
          <w:p w:rsidR="00F849A2" w:rsidRPr="001C1F90" w:rsidRDefault="00F849A2" w:rsidP="001C1F9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F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С</w:t>
            </w:r>
            <w:r w:rsidR="008400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амое великое чудо на свете </w:t>
            </w:r>
          </w:p>
        </w:tc>
        <w:tc>
          <w:tcPr>
            <w:tcW w:w="3380" w:type="dxa"/>
            <w:shd w:val="clear" w:color="auto" w:fill="auto"/>
          </w:tcPr>
          <w:p w:rsidR="00F849A2" w:rsidRPr="001C1F90" w:rsidRDefault="0009483B" w:rsidP="001C1F9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849A2" w:rsidRPr="001C1F90" w:rsidTr="001C1F90">
        <w:tc>
          <w:tcPr>
            <w:tcW w:w="1101" w:type="dxa"/>
            <w:shd w:val="clear" w:color="auto" w:fill="auto"/>
          </w:tcPr>
          <w:p w:rsidR="00F849A2" w:rsidRPr="001C1F90" w:rsidRDefault="0009483B" w:rsidP="001C1F9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7" w:type="dxa"/>
            <w:shd w:val="clear" w:color="auto" w:fill="auto"/>
          </w:tcPr>
          <w:p w:rsidR="00F849A2" w:rsidRPr="001C1F90" w:rsidRDefault="00840040" w:rsidP="001C1F9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Устное народное творчество </w:t>
            </w:r>
          </w:p>
        </w:tc>
        <w:tc>
          <w:tcPr>
            <w:tcW w:w="3380" w:type="dxa"/>
            <w:shd w:val="clear" w:color="auto" w:fill="auto"/>
          </w:tcPr>
          <w:p w:rsidR="00F849A2" w:rsidRPr="001C1F90" w:rsidRDefault="0009483B" w:rsidP="001C1F9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849A2" w:rsidRPr="001C1F90" w:rsidTr="001C1F90">
        <w:tc>
          <w:tcPr>
            <w:tcW w:w="1101" w:type="dxa"/>
            <w:shd w:val="clear" w:color="auto" w:fill="auto"/>
          </w:tcPr>
          <w:p w:rsidR="00F849A2" w:rsidRPr="001C1F90" w:rsidRDefault="0009483B" w:rsidP="001C1F9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7" w:type="dxa"/>
            <w:shd w:val="clear" w:color="auto" w:fill="auto"/>
          </w:tcPr>
          <w:p w:rsidR="00F849A2" w:rsidRPr="001C1F90" w:rsidRDefault="00F849A2" w:rsidP="001C1F9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F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Лю</w:t>
            </w:r>
            <w:r w:rsidR="008400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блю природу русскую. Осень </w:t>
            </w:r>
          </w:p>
        </w:tc>
        <w:tc>
          <w:tcPr>
            <w:tcW w:w="3380" w:type="dxa"/>
            <w:shd w:val="clear" w:color="auto" w:fill="auto"/>
          </w:tcPr>
          <w:p w:rsidR="00F849A2" w:rsidRPr="001C1F90" w:rsidRDefault="0009483B" w:rsidP="001C1F9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849A2" w:rsidRPr="001C1F90" w:rsidTr="001C1F90">
        <w:tc>
          <w:tcPr>
            <w:tcW w:w="1101" w:type="dxa"/>
            <w:shd w:val="clear" w:color="auto" w:fill="auto"/>
          </w:tcPr>
          <w:p w:rsidR="00F849A2" w:rsidRPr="001C1F90" w:rsidRDefault="0009483B" w:rsidP="001C1F9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7" w:type="dxa"/>
            <w:shd w:val="clear" w:color="auto" w:fill="auto"/>
          </w:tcPr>
          <w:p w:rsidR="00F849A2" w:rsidRPr="001C1F90" w:rsidRDefault="00840040" w:rsidP="001C1F9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Русские писатели </w:t>
            </w:r>
          </w:p>
        </w:tc>
        <w:tc>
          <w:tcPr>
            <w:tcW w:w="3380" w:type="dxa"/>
            <w:shd w:val="clear" w:color="auto" w:fill="auto"/>
          </w:tcPr>
          <w:p w:rsidR="00F849A2" w:rsidRPr="001C1F90" w:rsidRDefault="0009483B" w:rsidP="001C1F9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849A2" w:rsidRPr="001C1F90" w:rsidTr="001C1F90">
        <w:tc>
          <w:tcPr>
            <w:tcW w:w="1101" w:type="dxa"/>
            <w:shd w:val="clear" w:color="auto" w:fill="auto"/>
          </w:tcPr>
          <w:p w:rsidR="00F849A2" w:rsidRPr="001C1F90" w:rsidRDefault="0009483B" w:rsidP="001C1F9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7" w:type="dxa"/>
            <w:shd w:val="clear" w:color="auto" w:fill="auto"/>
          </w:tcPr>
          <w:p w:rsidR="00F849A2" w:rsidRPr="001C1F90" w:rsidRDefault="00840040" w:rsidP="001C1F9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 братьях наших меньших</w:t>
            </w:r>
          </w:p>
        </w:tc>
        <w:tc>
          <w:tcPr>
            <w:tcW w:w="3380" w:type="dxa"/>
            <w:shd w:val="clear" w:color="auto" w:fill="auto"/>
          </w:tcPr>
          <w:p w:rsidR="00F849A2" w:rsidRPr="001C1F90" w:rsidRDefault="0009483B" w:rsidP="001C1F9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849A2" w:rsidRPr="001C1F90" w:rsidTr="001C1F90">
        <w:tc>
          <w:tcPr>
            <w:tcW w:w="1101" w:type="dxa"/>
            <w:shd w:val="clear" w:color="auto" w:fill="auto"/>
          </w:tcPr>
          <w:p w:rsidR="00F849A2" w:rsidRPr="001C1F90" w:rsidRDefault="0009483B" w:rsidP="001C1F9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7" w:type="dxa"/>
            <w:shd w:val="clear" w:color="auto" w:fill="auto"/>
          </w:tcPr>
          <w:p w:rsidR="00F849A2" w:rsidRPr="001C1F90" w:rsidRDefault="00840040" w:rsidP="001C1F9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Из детских журналов </w:t>
            </w:r>
          </w:p>
        </w:tc>
        <w:tc>
          <w:tcPr>
            <w:tcW w:w="3380" w:type="dxa"/>
            <w:shd w:val="clear" w:color="auto" w:fill="auto"/>
          </w:tcPr>
          <w:p w:rsidR="00F849A2" w:rsidRPr="001C1F90" w:rsidRDefault="0009483B" w:rsidP="001C1F9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849A2" w:rsidRPr="001C1F90" w:rsidTr="001C1F90">
        <w:tc>
          <w:tcPr>
            <w:tcW w:w="1101" w:type="dxa"/>
            <w:shd w:val="clear" w:color="auto" w:fill="auto"/>
          </w:tcPr>
          <w:p w:rsidR="00F849A2" w:rsidRPr="001C1F90" w:rsidRDefault="0009483B" w:rsidP="001C1F9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7" w:type="dxa"/>
            <w:shd w:val="clear" w:color="auto" w:fill="auto"/>
          </w:tcPr>
          <w:p w:rsidR="00F849A2" w:rsidRPr="001C1F90" w:rsidRDefault="00F849A2" w:rsidP="001C1F9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F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Лю</w:t>
            </w:r>
            <w:r w:rsidR="008400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блю природу русскую. Зима. </w:t>
            </w:r>
          </w:p>
        </w:tc>
        <w:tc>
          <w:tcPr>
            <w:tcW w:w="3380" w:type="dxa"/>
            <w:shd w:val="clear" w:color="auto" w:fill="auto"/>
          </w:tcPr>
          <w:p w:rsidR="00F849A2" w:rsidRPr="001C1F90" w:rsidRDefault="0009483B" w:rsidP="001C1F9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849A2" w:rsidRPr="001C1F90" w:rsidTr="001C1F90">
        <w:tc>
          <w:tcPr>
            <w:tcW w:w="1101" w:type="dxa"/>
            <w:shd w:val="clear" w:color="auto" w:fill="auto"/>
          </w:tcPr>
          <w:p w:rsidR="00F849A2" w:rsidRPr="001C1F90" w:rsidRDefault="0009483B" w:rsidP="001C1F9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57" w:type="dxa"/>
            <w:shd w:val="clear" w:color="auto" w:fill="auto"/>
          </w:tcPr>
          <w:p w:rsidR="00F849A2" w:rsidRPr="001C1F90" w:rsidRDefault="00840040" w:rsidP="001C1F9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Писатели – детям </w:t>
            </w:r>
          </w:p>
        </w:tc>
        <w:tc>
          <w:tcPr>
            <w:tcW w:w="3380" w:type="dxa"/>
            <w:shd w:val="clear" w:color="auto" w:fill="auto"/>
          </w:tcPr>
          <w:p w:rsidR="00F849A2" w:rsidRPr="001C1F90" w:rsidRDefault="0009483B" w:rsidP="001C1F9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849A2" w:rsidRPr="001C1F90" w:rsidTr="001C1F90">
        <w:tc>
          <w:tcPr>
            <w:tcW w:w="1101" w:type="dxa"/>
            <w:shd w:val="clear" w:color="auto" w:fill="auto"/>
          </w:tcPr>
          <w:p w:rsidR="00F849A2" w:rsidRPr="001C1F90" w:rsidRDefault="0009483B" w:rsidP="001C1F9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57" w:type="dxa"/>
            <w:shd w:val="clear" w:color="auto" w:fill="auto"/>
          </w:tcPr>
          <w:p w:rsidR="00F849A2" w:rsidRPr="001C1F90" w:rsidRDefault="00840040" w:rsidP="001C1F9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Я и мои друзья </w:t>
            </w:r>
          </w:p>
        </w:tc>
        <w:tc>
          <w:tcPr>
            <w:tcW w:w="3380" w:type="dxa"/>
            <w:shd w:val="clear" w:color="auto" w:fill="auto"/>
          </w:tcPr>
          <w:p w:rsidR="00F849A2" w:rsidRPr="001C1F90" w:rsidRDefault="0009483B" w:rsidP="001C1F9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849A2" w:rsidRPr="001C1F90" w:rsidTr="001C1F90">
        <w:tc>
          <w:tcPr>
            <w:tcW w:w="1101" w:type="dxa"/>
            <w:shd w:val="clear" w:color="auto" w:fill="auto"/>
          </w:tcPr>
          <w:p w:rsidR="00F849A2" w:rsidRPr="001C1F90" w:rsidRDefault="0009483B" w:rsidP="001C1F9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7" w:type="dxa"/>
            <w:shd w:val="clear" w:color="auto" w:fill="auto"/>
          </w:tcPr>
          <w:p w:rsidR="00F849A2" w:rsidRPr="001C1F90" w:rsidRDefault="0009483B" w:rsidP="001C1F9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1F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Люб</w:t>
            </w:r>
            <w:r w:rsidR="008400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лю природу русскую. Весна.</w:t>
            </w:r>
          </w:p>
        </w:tc>
        <w:tc>
          <w:tcPr>
            <w:tcW w:w="3380" w:type="dxa"/>
            <w:shd w:val="clear" w:color="auto" w:fill="auto"/>
          </w:tcPr>
          <w:p w:rsidR="00F849A2" w:rsidRPr="001C1F90" w:rsidRDefault="0009483B" w:rsidP="001C1F9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9483B" w:rsidRPr="001C1F90" w:rsidTr="001C1F90">
        <w:tc>
          <w:tcPr>
            <w:tcW w:w="1101" w:type="dxa"/>
            <w:shd w:val="clear" w:color="auto" w:fill="auto"/>
          </w:tcPr>
          <w:p w:rsidR="0009483B" w:rsidRPr="001C1F90" w:rsidRDefault="0009483B" w:rsidP="001C1F9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7" w:type="dxa"/>
            <w:shd w:val="clear" w:color="auto" w:fill="auto"/>
          </w:tcPr>
          <w:p w:rsidR="0009483B" w:rsidRPr="001C1F90" w:rsidRDefault="00840040" w:rsidP="001C1F9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 в шутку, и всерьёз</w:t>
            </w:r>
          </w:p>
        </w:tc>
        <w:tc>
          <w:tcPr>
            <w:tcW w:w="3380" w:type="dxa"/>
            <w:shd w:val="clear" w:color="auto" w:fill="auto"/>
          </w:tcPr>
          <w:p w:rsidR="0009483B" w:rsidRPr="001C1F90" w:rsidRDefault="0009483B" w:rsidP="001C1F9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9483B" w:rsidRPr="001C1F90" w:rsidTr="001C1F90">
        <w:tc>
          <w:tcPr>
            <w:tcW w:w="1101" w:type="dxa"/>
            <w:shd w:val="clear" w:color="auto" w:fill="auto"/>
          </w:tcPr>
          <w:p w:rsidR="0009483B" w:rsidRPr="001C1F90" w:rsidRDefault="0009483B" w:rsidP="001C1F9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7" w:type="dxa"/>
            <w:shd w:val="clear" w:color="auto" w:fill="auto"/>
          </w:tcPr>
          <w:p w:rsidR="0009483B" w:rsidRPr="001C1F90" w:rsidRDefault="0009483B" w:rsidP="001C1F9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1F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Ли</w:t>
            </w:r>
            <w:r w:rsidR="008400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тература зарубежных стран </w:t>
            </w:r>
          </w:p>
        </w:tc>
        <w:tc>
          <w:tcPr>
            <w:tcW w:w="3380" w:type="dxa"/>
            <w:shd w:val="clear" w:color="auto" w:fill="auto"/>
          </w:tcPr>
          <w:p w:rsidR="0009483B" w:rsidRPr="001C1F90" w:rsidRDefault="0009483B" w:rsidP="001C1F9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9483B" w:rsidRPr="001C1F90" w:rsidTr="001C1F90">
        <w:tc>
          <w:tcPr>
            <w:tcW w:w="1101" w:type="dxa"/>
            <w:shd w:val="clear" w:color="auto" w:fill="auto"/>
          </w:tcPr>
          <w:p w:rsidR="0009483B" w:rsidRPr="001C1F90" w:rsidRDefault="0009483B" w:rsidP="001C1F9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shd w:val="clear" w:color="auto" w:fill="auto"/>
          </w:tcPr>
          <w:p w:rsidR="0009483B" w:rsidRPr="001C1F90" w:rsidRDefault="0009483B" w:rsidP="001C1F90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F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380" w:type="dxa"/>
            <w:shd w:val="clear" w:color="auto" w:fill="auto"/>
          </w:tcPr>
          <w:p w:rsidR="0009483B" w:rsidRPr="001C1F90" w:rsidRDefault="0009483B" w:rsidP="001C1F9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1F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</w:tbl>
    <w:p w:rsidR="00F849A2" w:rsidRPr="00F849A2" w:rsidRDefault="00F849A2" w:rsidP="00CC6B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C6B4D" w:rsidRPr="00CC6B4D" w:rsidRDefault="00CC6B4D" w:rsidP="00CC6B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6B4D" w:rsidRPr="00CC6B4D" w:rsidRDefault="00CC6B4D" w:rsidP="00CC6B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6B4D" w:rsidRPr="00CC6B4D" w:rsidRDefault="00CC6B4D" w:rsidP="00CC6B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1831" w:rsidRDefault="00D61831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1831" w:rsidRDefault="00D61831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1831" w:rsidRDefault="00D61831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1831" w:rsidRPr="00CC6B4D" w:rsidRDefault="00D61831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6B4D" w:rsidRPr="00CC6B4D" w:rsidRDefault="00CB3CB3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3.</w:t>
      </w:r>
      <w:r w:rsidR="00CC6B4D" w:rsidRPr="00CC6B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Календ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арно-тематическое планирование по литературному чтению (2 кл.)</w:t>
      </w:r>
    </w:p>
    <w:tbl>
      <w:tblPr>
        <w:tblW w:w="1702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6"/>
        <w:gridCol w:w="1009"/>
        <w:gridCol w:w="1183"/>
        <w:gridCol w:w="4203"/>
        <w:gridCol w:w="90"/>
        <w:gridCol w:w="1105"/>
        <w:gridCol w:w="81"/>
        <w:gridCol w:w="1843"/>
        <w:gridCol w:w="20"/>
        <w:gridCol w:w="4015"/>
        <w:gridCol w:w="25"/>
        <w:gridCol w:w="819"/>
        <w:gridCol w:w="41"/>
        <w:gridCol w:w="1922"/>
      </w:tblGrid>
      <w:tr w:rsidR="002225F8" w:rsidRPr="00CC6B4D" w:rsidTr="00D61831">
        <w:trPr>
          <w:gridAfter w:val="1"/>
          <w:wAfter w:w="1922" w:type="dxa"/>
          <w:trHeight w:val="307"/>
        </w:trPr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F849A2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2225F8" w:rsidRPr="00CC6B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F849A2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2225F8" w:rsidRPr="00CC6B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Корректировка</w:t>
            </w:r>
          </w:p>
        </w:tc>
        <w:tc>
          <w:tcPr>
            <w:tcW w:w="4920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1"/>
          <w:wAfter w:w="1922" w:type="dxa"/>
          <w:trHeight w:val="265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2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73537E">
        <w:trPr>
          <w:gridAfter w:val="1"/>
          <w:wAfter w:w="1922" w:type="dxa"/>
          <w:trHeight w:val="165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5"/>
          <w:wAfter w:w="6822" w:type="dxa"/>
        </w:trPr>
        <w:tc>
          <w:tcPr>
            <w:tcW w:w="101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CC6B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четверть (34ч)</w:t>
            </w:r>
          </w:p>
        </w:tc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5"/>
          <w:wAfter w:w="6822" w:type="dxa"/>
        </w:trPr>
        <w:tc>
          <w:tcPr>
            <w:tcW w:w="101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CC6B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Самое великое чудо на свете (2 ч)</w:t>
            </w:r>
          </w:p>
        </w:tc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4"/>
          <w:wAfter w:w="2807" w:type="dxa"/>
          <w:trHeight w:val="20"/>
        </w:trPr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840040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  <w:r w:rsidR="002225F8"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Самое великое чудо на свете.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73537E">
        <w:trPr>
          <w:gridAfter w:val="4"/>
          <w:wAfter w:w="2807" w:type="dxa"/>
          <w:trHeight w:val="20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4"/>
          <w:wAfter w:w="2807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840040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  <w:r w:rsidR="002225F8"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Книги. Библиотеки.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5"/>
          <w:wAfter w:w="6822" w:type="dxa"/>
          <w:trHeight w:val="477"/>
        </w:trPr>
        <w:tc>
          <w:tcPr>
            <w:tcW w:w="101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CC6B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народное творчество (13ч)</w:t>
            </w:r>
          </w:p>
        </w:tc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840040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  <w:r w:rsidR="002225F8"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Русские народные песни.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840040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  <w:r w:rsidR="002225F8"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Русские народные потешки и прибаутки.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840040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2225F8"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Скороговорки, считалки, небылицы.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840040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2225F8"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Загадки, пословицы, поговорки.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Народные сказки Ю.Мориц «Сказка по лесу идёт…».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  <w:trHeight w:val="499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Сказка «Петушок и бобовое зёрнышко».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840040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="002225F8"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Сказка «У страха глаза велики».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840040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2225F8"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Сказка «Лиса и тетерев».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73537E">
        <w:trPr>
          <w:gridAfter w:val="3"/>
          <w:wAfter w:w="2782" w:type="dxa"/>
          <w:trHeight w:val="20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840040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="002225F8"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Сказка «Каша из топора».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840040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2225F8"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Сказка «Гуси – лебеди».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840040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2225F8"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 по сказкам.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840040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="002225F8"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«Устное народное творчество».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6"/>
          <w:wAfter w:w="6842" w:type="dxa"/>
        </w:trPr>
        <w:tc>
          <w:tcPr>
            <w:tcW w:w="101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</w:t>
            </w:r>
            <w:r w:rsidRPr="00CC6B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Люблю природу русскую. Осень (7 ч)</w:t>
            </w: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Люблю природу русскую. Осень.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  <w:trHeight w:val="1324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Ф.Тютчев «Есть в осени первоначальной».</w:t>
            </w:r>
          </w:p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К.Бальмонт «Поспевает брусника…», А.Плещеев «Осень наступила…».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  <w:trHeight w:val="411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А.Фет «Ласточки пропали…».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2"/>
          <w:wAfter w:w="1963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«Осенние 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стья» - тема для поэтов.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2"/>
          <w:wAfter w:w="1963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В.Берестов «Хитрые грибы».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2"/>
          <w:wAfter w:w="1963" w:type="dxa"/>
        </w:trPr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 Пришвин «Осеннее утро», И.Бунин «Сегодня так светло кругом…».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73537E">
        <w:trPr>
          <w:gridAfter w:val="2"/>
          <w:wAfter w:w="1963" w:type="dxa"/>
          <w:trHeight w:val="91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2"/>
          <w:wAfter w:w="1963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по разделу «Люблю природу русскую. Осень».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6"/>
          <w:wAfter w:w="6842" w:type="dxa"/>
        </w:trPr>
        <w:tc>
          <w:tcPr>
            <w:tcW w:w="101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CC6B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Русские писатели (14 ч)</w:t>
            </w: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А.Пушкин «У лукоморья дуб зелёный…».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Стихи А.Пушкина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73537E">
        <w:trPr>
          <w:gridAfter w:val="3"/>
          <w:wAfter w:w="2782" w:type="dxa"/>
          <w:trHeight w:val="20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А.Пу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шкин «Сказка о рыбаке и рыбке».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73537E">
        <w:trPr>
          <w:gridAfter w:val="3"/>
          <w:wAfter w:w="2782" w:type="dxa"/>
          <w:trHeight w:val="49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А.Пу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шкин «Сказка о рыбаке и рыбке».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766F3" w:rsidRPr="00CC6B4D" w:rsidRDefault="00D766F3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А.Пу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шкин «Сказка о рыбаке и рыбке».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766F3" w:rsidRPr="00CC6B4D" w:rsidRDefault="00D766F3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по теме «Сказки А.Пушкина».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И.Крылов «Лебедь, рак и щука».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73537E">
        <w:trPr>
          <w:gridAfter w:val="3"/>
          <w:wAfter w:w="2782" w:type="dxa"/>
          <w:trHeight w:val="85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73537E">
        <w:trPr>
          <w:gridAfter w:val="3"/>
          <w:wAfter w:w="2782" w:type="dxa"/>
          <w:trHeight w:val="496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И.Крылов «Стрекоза и муравей».</w:t>
            </w:r>
          </w:p>
          <w:p w:rsidR="0073537E" w:rsidRPr="00CC6B4D" w:rsidRDefault="0073537E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.Толстой «Старый дед и внучек».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Л.Толстой «Филипок».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Л.Толстой «Филипок».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Л.Толстой «Котёнок», «Правда всего доро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же».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49A2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по разделу «Русские писатели».</w:t>
            </w:r>
          </w:p>
          <w:p w:rsidR="00F849A2" w:rsidRPr="00CC6B4D" w:rsidRDefault="00F849A2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Проверочная работа № 2</w:t>
            </w:r>
          </w:p>
          <w:p w:rsidR="002225F8" w:rsidRPr="00CC6B4D" w:rsidRDefault="002225F8" w:rsidP="00F849A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четверть(32ч)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Весёлые стихи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5"/>
          <w:wAfter w:w="6822" w:type="dxa"/>
        </w:trPr>
        <w:tc>
          <w:tcPr>
            <w:tcW w:w="101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CC6B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 братьях наших меньших (12 ч)</w:t>
            </w:r>
          </w:p>
        </w:tc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  <w:trHeight w:val="303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братьях наших меньших.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Б.Заходер «Плачет киска в коридоре…», И.Пивоварова «Жила-была собака…».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2"/>
          <w:wAfter w:w="1963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В.Берестов «Кошкин щенок».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2"/>
          <w:wAfter w:w="1963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Домашние животные.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2"/>
          <w:wAfter w:w="1963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М.Пришвин «Ребята и утята».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2"/>
          <w:wAfter w:w="1963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М.Пришвин «Ребята и утята».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F3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2"/>
          <w:wAfter w:w="1963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Е.Чарушин «Страшный рассказ».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2"/>
          <w:wAfter w:w="1963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Е.Чарушин «Страшный рассказ».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2"/>
          <w:wAfter w:w="1963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Б.Житков «Храбрый утёнок».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2"/>
          <w:wAfter w:w="1963" w:type="dxa"/>
        </w:trPr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В.Бианки «Музыкант».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2"/>
          <w:wAfter w:w="1963" w:type="dxa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2"/>
          <w:wAfter w:w="1963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В.Бианки «Сова».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2"/>
          <w:wAfter w:w="1963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по разделу «О братьях наших меньших».</w:t>
            </w:r>
          </w:p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Проверочная работа № 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5"/>
          <w:wAfter w:w="6822" w:type="dxa"/>
        </w:trPr>
        <w:tc>
          <w:tcPr>
            <w:tcW w:w="101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CC6B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детских журналов (9 ч)</w:t>
            </w:r>
          </w:p>
        </w:tc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2"/>
          <w:wAfter w:w="1963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детскими журналами.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2"/>
          <w:wAfter w:w="1963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Д.Хармс «Игра».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2"/>
          <w:wAfter w:w="1963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Д.Хармс «Вы знаете?».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2"/>
          <w:wAfter w:w="1963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Д.Хармс, С.Маршак</w:t>
            </w:r>
          </w:p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«Весёлые чижи».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2"/>
          <w:wAfter w:w="1963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Д.Хармс «Что это было?», «Очень-очень вкусный пирог».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2"/>
          <w:wAfter w:w="1963" w:type="dxa"/>
        </w:trPr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Ю.Владимиров «Чудаки».</w:t>
            </w:r>
          </w:p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А.Введенский «Учёный Петя».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2"/>
          <w:wAfter w:w="1963" w:type="dxa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2"/>
          <w:wAfter w:w="1963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А.Введенский «Лошадка».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2"/>
          <w:wAfter w:w="1963" w:type="dxa"/>
        </w:trPr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Хармс «Веселый старичок».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2"/>
          <w:wAfter w:w="1963" w:type="dxa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2"/>
          <w:wAfter w:w="1963" w:type="dxa"/>
        </w:trPr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разделу «Из детских журналов».</w:t>
            </w:r>
          </w:p>
          <w:p w:rsidR="00D766F3" w:rsidRPr="00CC6B4D" w:rsidRDefault="00D766F3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2"/>
          <w:wAfter w:w="1963" w:type="dxa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5"/>
          <w:wAfter w:w="6822" w:type="dxa"/>
        </w:trPr>
        <w:tc>
          <w:tcPr>
            <w:tcW w:w="101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66F3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  <w:p w:rsidR="00D766F3" w:rsidRDefault="00D766F3" w:rsidP="00CC6B4D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</w:p>
          <w:p w:rsidR="009D1368" w:rsidRPr="00CC6B4D" w:rsidRDefault="00D766F3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</w:t>
            </w:r>
            <w:r w:rsidR="009D13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1368" w:rsidRPr="00CC6B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Люблю природу русскую. Зима. (9 ч)</w:t>
            </w:r>
          </w:p>
        </w:tc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2"/>
          <w:wAfter w:w="1963" w:type="dxa"/>
        </w:trPr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Люблю природу русскую. Стихи о первом снеге.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2"/>
          <w:wAfter w:w="1963" w:type="dxa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2"/>
          <w:wAfter w:w="1963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Ф.Тютчев «Чародейкою Зимою…».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2"/>
          <w:wAfter w:w="1963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С.Есенин «Поёт зима – аукает…», «Берёза».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9A2" w:rsidRPr="00CC6B4D" w:rsidTr="00F849A2">
        <w:trPr>
          <w:gridAfter w:val="2"/>
          <w:wAfter w:w="1963" w:type="dxa"/>
        </w:trPr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49A2" w:rsidRPr="00CC6B4D" w:rsidRDefault="00F849A2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49A2" w:rsidRPr="00CC6B4D" w:rsidRDefault="00F849A2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49A2" w:rsidRPr="00CC6B4D" w:rsidRDefault="00F849A2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49A2" w:rsidRPr="00CC6B4D" w:rsidRDefault="00F849A2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Сказка «Два Мороза».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49A2" w:rsidRPr="00CC6B4D" w:rsidRDefault="00F849A2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49A2" w:rsidRPr="00CC6B4D" w:rsidRDefault="00F849A2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2" w:rsidRPr="00CC6B4D" w:rsidRDefault="00F849A2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9A2" w:rsidRPr="00CC6B4D" w:rsidTr="0073537E">
        <w:trPr>
          <w:gridAfter w:val="2"/>
          <w:wAfter w:w="1963" w:type="dxa"/>
          <w:trHeight w:val="20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49A2" w:rsidRPr="00CC6B4D" w:rsidRDefault="00F849A2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49A2" w:rsidRPr="00CC6B4D" w:rsidRDefault="00F849A2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49A2" w:rsidRPr="00CC6B4D" w:rsidRDefault="00F849A2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49A2" w:rsidRPr="00CC6B4D" w:rsidRDefault="00F849A2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9A2" w:rsidRPr="00CC6B4D" w:rsidRDefault="00F849A2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49A2" w:rsidRPr="00CC6B4D" w:rsidRDefault="00F849A2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9A2" w:rsidRPr="00CC6B4D" w:rsidRDefault="00F849A2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2"/>
          <w:wAfter w:w="1963" w:type="dxa"/>
        </w:trPr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С.Михалков «Новогодняя быль».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2"/>
          <w:wAfter w:w="1963" w:type="dxa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2"/>
          <w:wAfter w:w="1963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Барто «Дело было в январе…».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73537E">
        <w:trPr>
          <w:gridAfter w:val="2"/>
          <w:wAfter w:w="1963" w:type="dxa"/>
          <w:trHeight w:val="1018"/>
        </w:trPr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по разделу «Люблю природу русскую. Зима». Проверочная работа № 4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D766F3">
        <w:trPr>
          <w:gridAfter w:val="2"/>
          <w:wAfter w:w="1963" w:type="dxa"/>
          <w:trHeight w:val="361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1368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2"/>
          <w:wAfter w:w="1963" w:type="dxa"/>
          <w:trHeight w:val="345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 Сладков «Суд над Декабрём».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«Поле чудес».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5"/>
          <w:wAfter w:w="6822" w:type="dxa"/>
        </w:trPr>
        <w:tc>
          <w:tcPr>
            <w:tcW w:w="101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1368" w:rsidRPr="00CC6B4D" w:rsidRDefault="009D1368" w:rsidP="00CC6B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Писатели – детям (20ч)</w:t>
            </w:r>
          </w:p>
        </w:tc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  <w:trHeight w:val="405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F849A2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Писатели – детям.</w:t>
            </w:r>
          </w:p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6B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четверть(40ч)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3"/>
          <w:wAfter w:w="2782" w:type="dxa"/>
        </w:trPr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К.Чуковский «Путаница».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73537E">
        <w:trPr>
          <w:gridAfter w:val="3"/>
          <w:wAfter w:w="2782" w:type="dxa"/>
          <w:trHeight w:val="20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3"/>
          <w:wAfter w:w="2782" w:type="dxa"/>
        </w:trPr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3A6E" w:rsidRDefault="00723A6E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3A6E" w:rsidRDefault="00723A6E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3A6E" w:rsidRPr="00CC6B4D" w:rsidRDefault="00723A6E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К.Чуковский «Радость».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3"/>
          <w:wAfter w:w="2782" w:type="dxa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3"/>
          <w:wAfter w:w="2782" w:type="dxa"/>
        </w:trPr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К.Чуковский «Федорино горе».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73537E">
        <w:trPr>
          <w:gridAfter w:val="3"/>
          <w:wAfter w:w="2782" w:type="dxa"/>
          <w:trHeight w:val="229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3"/>
          <w:wAfter w:w="2782" w:type="dxa"/>
        </w:trPr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К.Чуковский «Федорино горе».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3"/>
          <w:wAfter w:w="2782" w:type="dxa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3"/>
          <w:wAfter w:w="2782" w:type="dxa"/>
        </w:trPr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F849A2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F849A2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К.Чуковский «Федорино горе».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3"/>
          <w:wAfter w:w="2782" w:type="dxa"/>
          <w:trHeight w:val="315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3"/>
          <w:wAfter w:w="2782" w:type="dxa"/>
        </w:trPr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С.Я. Маршак.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3"/>
          <w:wAfter w:w="2782" w:type="dxa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3"/>
          <w:wAfter w:w="2782" w:type="dxa"/>
        </w:trPr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С.Я. Маршак «Кот и лодыри».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3"/>
          <w:wAfter w:w="2782" w:type="dxa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3"/>
          <w:wAfter w:w="2782" w:type="dxa"/>
        </w:trPr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С.В. Михалков.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73537E">
        <w:trPr>
          <w:gridAfter w:val="3"/>
          <w:wAfter w:w="2782" w:type="dxa"/>
          <w:trHeight w:val="20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С.В. Михалков «Мой секрет», «Сила воли».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С.В. Михалков «Мой щенок».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А.Барто «Верёвочка».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А.Барто «Мы не заметили жука…», «В школу».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А.Барто «Вовка – добрая душа».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Н.Носов «Затейники».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Н.Носов «Живая шляпа».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Н.Носов «Живая шляпа».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Н.Носов «На горке».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Н.Носов «На горке».</w:t>
            </w:r>
          </w:p>
          <w:p w:rsidR="00723A6E" w:rsidRDefault="00723A6E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3A6E" w:rsidRPr="00CC6B4D" w:rsidRDefault="00723A6E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по разделу «Писатели – детям».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5"/>
          <w:wAfter w:w="6822" w:type="dxa"/>
        </w:trPr>
        <w:tc>
          <w:tcPr>
            <w:tcW w:w="101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CC6B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 и мои друзья (11 ч)</w:t>
            </w:r>
          </w:p>
        </w:tc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и мои друзья.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3"/>
          <w:wAfter w:w="2782" w:type="dxa"/>
        </w:trPr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В.Д. Берестов «За игрой».</w:t>
            </w:r>
          </w:p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Э.Э. Мо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шковская «Я ушёл в свою обиду».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3"/>
          <w:wAfter w:w="2782" w:type="dxa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3"/>
          <w:wAfter w:w="2782" w:type="dxa"/>
        </w:trPr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В.Д. Берестов «Гляжу с высоты».</w:t>
            </w:r>
          </w:p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В.В. Лунин «Я и Вовка».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3"/>
          <w:wAfter w:w="2782" w:type="dxa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Н.Булгаков «Анна, не грусти!»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 Ермолаев «Два пирожных».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3"/>
          <w:wAfter w:w="2782" w:type="dxa"/>
        </w:trPr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В.Осеева «Волшебное слово».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3"/>
          <w:wAfter w:w="2782" w:type="dxa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В.Осеева «Волшебное слово».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3"/>
          <w:wAfter w:w="2782" w:type="dxa"/>
        </w:trPr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В.Осеева «Хорошее».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3"/>
          <w:wAfter w:w="2782" w:type="dxa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3"/>
          <w:wAfter w:w="2782" w:type="dxa"/>
        </w:trPr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В.Осеева «Почему?»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3"/>
          <w:wAfter w:w="2782" w:type="dxa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3"/>
          <w:wAfter w:w="2782" w:type="dxa"/>
        </w:trPr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В.Осеева «Почему?»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3"/>
          <w:wAfter w:w="2782" w:type="dxa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49A2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Обобщение по разделу </w:t>
            </w:r>
          </w:p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«Я и мои друзья».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5"/>
          <w:wAfter w:w="6822" w:type="dxa"/>
        </w:trPr>
        <w:tc>
          <w:tcPr>
            <w:tcW w:w="101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CC6B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Люблю природу русскую. Весна (10 ч)</w:t>
            </w:r>
          </w:p>
        </w:tc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3"/>
          <w:wAfter w:w="2782" w:type="dxa"/>
        </w:trPr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Люблю природу русскую. Весна.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1368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73537E">
        <w:trPr>
          <w:gridAfter w:val="3"/>
          <w:wAfter w:w="2782" w:type="dxa"/>
          <w:trHeight w:val="20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Стихи Ф.Тютчева о весне.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D61831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Стихи А.Плещеева о </w:t>
            </w:r>
            <w:r w:rsidR="002225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весне.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831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А.Блок «На лугу»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3"/>
          <w:wAfter w:w="2782" w:type="dxa"/>
        </w:trPr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С.Маршак «Снег теперь уже не тот…». Проверочная работа № 5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73537E">
        <w:trPr>
          <w:gridAfter w:val="3"/>
          <w:wAfter w:w="2782" w:type="dxa"/>
          <w:trHeight w:val="185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3"/>
          <w:wAfter w:w="2782" w:type="dxa"/>
        </w:trPr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 Бунин «Матери»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1368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73537E">
        <w:trPr>
          <w:gridAfter w:val="3"/>
          <w:wAfter w:w="2782" w:type="dxa"/>
          <w:trHeight w:val="20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А.Плещеев «В бурю».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D61831">
        <w:trPr>
          <w:gridAfter w:val="3"/>
          <w:wAfter w:w="2782" w:type="dxa"/>
          <w:trHeight w:val="908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Е.Благинина «Посидим в тишине».</w:t>
            </w:r>
          </w:p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четверть (32ч)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D61831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3"/>
          <w:wAfter w:w="2782" w:type="dxa"/>
        </w:trPr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Э.Мошковская «Я маму мою обидел…».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73537E">
        <w:trPr>
          <w:gridAfter w:val="3"/>
          <w:wAfter w:w="2782" w:type="dxa"/>
          <w:trHeight w:val="58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по разделу «Люблю природу русскую. Весна»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5"/>
          <w:wAfter w:w="6822" w:type="dxa"/>
        </w:trPr>
        <w:tc>
          <w:tcPr>
            <w:tcW w:w="101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CC6B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 в шутку, и всерьёз (14 ч)</w:t>
            </w:r>
          </w:p>
        </w:tc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3"/>
          <w:wAfter w:w="2782" w:type="dxa"/>
        </w:trPr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в шутку и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серьёз.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73537E">
        <w:trPr>
          <w:gridAfter w:val="3"/>
          <w:wAfter w:w="2782" w:type="dxa"/>
          <w:trHeight w:val="20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3"/>
          <w:wAfter w:w="2782" w:type="dxa"/>
        </w:trPr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Б.Заходер «Товарищам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детям», «Что красивее всего?».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3"/>
          <w:wAfter w:w="2782" w:type="dxa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9D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.Заходер. Песенки Винни – Пуха.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Б.Заходер. Песенки Винни – Пуха.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Э.Успенский «Чебурашка».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Э.Успенский «Чебурашка».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23A6E" w:rsidRDefault="00723A6E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3A6E" w:rsidRDefault="00723A6E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3A6E" w:rsidRPr="00CC6B4D" w:rsidRDefault="00723A6E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Стихи Э.Успенского.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Стихи В.Берестова.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Стихи И.Токмаковой.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3"/>
          <w:wAfter w:w="2782" w:type="dxa"/>
        </w:trPr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Г.Остер «Будем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знакомы»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1368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175C2" w:rsidRDefault="009175C2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5C2" w:rsidRDefault="009175C2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5C2" w:rsidRDefault="009175C2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5C2" w:rsidRDefault="009175C2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5C2" w:rsidRDefault="009175C2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5C2" w:rsidRDefault="009175C2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5C2" w:rsidRDefault="009175C2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5C2" w:rsidRDefault="009175C2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5C2" w:rsidRDefault="009175C2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5C2" w:rsidRDefault="009175C2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5C2" w:rsidRDefault="009175C2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5C2" w:rsidRDefault="009175C2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5C2" w:rsidRDefault="009175C2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5C2" w:rsidRDefault="009175C2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5C2" w:rsidRDefault="009175C2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5C2" w:rsidRDefault="009175C2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5C2" w:rsidRDefault="009175C2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5C2" w:rsidRDefault="009175C2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5C2" w:rsidRDefault="009175C2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5C2" w:rsidRDefault="009175C2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5C2" w:rsidRDefault="009175C2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5C2" w:rsidRDefault="009175C2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5C2" w:rsidRDefault="009175C2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5C2" w:rsidRDefault="009175C2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5C2" w:rsidRDefault="009175C2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5C2" w:rsidRDefault="009175C2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5C2" w:rsidRPr="00CC6B4D" w:rsidRDefault="009175C2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73537E">
        <w:trPr>
          <w:gridAfter w:val="3"/>
          <w:wAfter w:w="2782" w:type="dxa"/>
          <w:trHeight w:val="307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Г.Остер «Будем знакомы».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3"/>
          <w:wAfter w:w="2782" w:type="dxa"/>
        </w:trPr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В.Драгунский «Тайное становится яв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ным».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73537E">
        <w:trPr>
          <w:gridAfter w:val="3"/>
          <w:wAfter w:w="2782" w:type="dxa"/>
          <w:trHeight w:val="193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3"/>
          <w:wAfter w:w="2782" w:type="dxa"/>
        </w:trPr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В.Драгунский «Тайное становится явным».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3"/>
          <w:wAfter w:w="2782" w:type="dxa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D1368" w:rsidRPr="00CC6B4D" w:rsidRDefault="009D1368" w:rsidP="00CC6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по разделу «И в шутку и в серьёз».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368" w:rsidRPr="00CC6B4D" w:rsidTr="00F849A2">
        <w:trPr>
          <w:gridAfter w:val="5"/>
          <w:wAfter w:w="6822" w:type="dxa"/>
        </w:trPr>
        <w:tc>
          <w:tcPr>
            <w:tcW w:w="101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CC6B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зарубежных стран (15 ч)</w:t>
            </w:r>
          </w:p>
        </w:tc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36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Литература зарубежных стран.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Американская и английская народные песенки.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Песенки «Сюзон и мотылёк», «Знают мамы, знают дети…».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Ш.Перро «Кот в сапогах».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  <w:trHeight w:val="240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Ш.Перро «Кот в сапогах».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  <w:trHeight w:val="435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Ш.Перро «Кот в сапогах».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Ш.Перро «Кот в сапогах».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Итоговая комплексная работа.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9175C2">
        <w:trPr>
          <w:gridAfter w:val="3"/>
          <w:wAfter w:w="2782" w:type="dxa"/>
          <w:trHeight w:val="521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A6E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Ш.Перро «Красная Шапочка».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Г.Х.Андерсен «Принцесса на горошине».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Э.Хогарт «Мафин и паук».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Э.Хогарт «Мафин и паук».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по разделу «Литература зарубежных стран».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840040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 w:rsidR="002225F8"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Проверочная работа № 6.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840040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28.05.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Здравствуй, лето!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5F8" w:rsidRPr="00CC6B4D" w:rsidTr="00F849A2">
        <w:trPr>
          <w:gridAfter w:val="3"/>
          <w:wAfter w:w="2782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840040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29.05.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КВН «Цветик – семицветик».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5F8" w:rsidRPr="00CC6B4D" w:rsidRDefault="009D136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5F8" w:rsidRPr="00CC6B4D" w:rsidRDefault="002225F8" w:rsidP="00CC6B4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1FCF" w:rsidRPr="00CC6B4D" w:rsidRDefault="00161FCF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728F1" w:rsidRDefault="001728F1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28F1" w:rsidRDefault="001728F1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28F1" w:rsidRDefault="001728F1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28F1" w:rsidRDefault="001728F1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28F1" w:rsidRDefault="001728F1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28F1" w:rsidRDefault="001728F1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28F1" w:rsidRDefault="001728F1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28F1" w:rsidRDefault="001728F1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28F1" w:rsidRDefault="001728F1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28F1" w:rsidRDefault="001728F1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28F1" w:rsidRDefault="001728F1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28F1" w:rsidRDefault="001728F1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28F1" w:rsidRDefault="001728F1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28F1" w:rsidRDefault="001728F1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A6E" w:rsidRDefault="00723A6E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A6E" w:rsidRDefault="00723A6E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A6E" w:rsidRDefault="00723A6E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A6E" w:rsidRDefault="00723A6E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A6E" w:rsidRDefault="00723A6E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A6E" w:rsidRDefault="00723A6E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A6E" w:rsidRDefault="00723A6E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A6E" w:rsidRDefault="00723A6E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A6E" w:rsidRDefault="00723A6E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A6E" w:rsidRDefault="00723A6E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A6E" w:rsidRDefault="00723A6E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A6E" w:rsidRDefault="00723A6E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A6E" w:rsidRDefault="00723A6E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A6E" w:rsidRDefault="00723A6E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A6E" w:rsidRDefault="00723A6E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A6E" w:rsidRDefault="00723A6E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A6E" w:rsidRDefault="00723A6E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A6E" w:rsidRDefault="00723A6E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A6E" w:rsidRDefault="00723A6E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A6E" w:rsidRDefault="00723A6E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222" w:rsidRDefault="00ED7222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222" w:rsidRDefault="00ED7222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222" w:rsidRDefault="00ED7222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222" w:rsidRDefault="00ED7222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222" w:rsidRDefault="00ED7222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222" w:rsidRDefault="00ED7222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222" w:rsidRDefault="00ED7222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222" w:rsidRDefault="00ED7222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222" w:rsidRDefault="00ED7222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222" w:rsidRDefault="00ED7222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222" w:rsidRDefault="00ED7222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222" w:rsidRDefault="00ED7222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222" w:rsidRDefault="00ED7222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222" w:rsidRDefault="00ED7222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222" w:rsidRDefault="00ED7222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222" w:rsidRDefault="00ED7222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222" w:rsidRDefault="00ED7222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222" w:rsidRDefault="00ED7222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222" w:rsidRDefault="00ED7222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28F1" w:rsidRDefault="001728F1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28F1" w:rsidRDefault="001728F1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831" w:rsidRPr="00321C70" w:rsidRDefault="00D61831" w:rsidP="00D61831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1831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42BD5">
        <w:rPr>
          <w:rFonts w:ascii="Times New Roman" w:hAnsi="Times New Roman"/>
          <w:b/>
          <w:sz w:val="24"/>
          <w:szCs w:val="24"/>
        </w:rPr>
        <w:t xml:space="preserve"> </w:t>
      </w:r>
      <w:r w:rsidRPr="00321C70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p w:rsidR="00D61831" w:rsidRPr="00321C70" w:rsidRDefault="00D61831" w:rsidP="00D61831">
      <w:pPr>
        <w:shd w:val="clear" w:color="auto" w:fill="FFFFFF"/>
        <w:tabs>
          <w:tab w:val="left" w:pos="6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1C70">
        <w:rPr>
          <w:rFonts w:ascii="Times New Roman" w:hAnsi="Times New Roman"/>
          <w:b/>
          <w:sz w:val="24"/>
          <w:szCs w:val="24"/>
        </w:rPr>
        <w:t>Книгопечатная продукция:</w:t>
      </w:r>
    </w:p>
    <w:p w:rsidR="00D61831" w:rsidRPr="00321C70" w:rsidRDefault="00D61831" w:rsidP="00D618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1C70">
        <w:rPr>
          <w:rFonts w:ascii="Times New Roman" w:hAnsi="Times New Roman"/>
          <w:sz w:val="24"/>
          <w:szCs w:val="24"/>
        </w:rPr>
        <w:t>Литературное чтение</w:t>
      </w:r>
      <w:r>
        <w:rPr>
          <w:rFonts w:ascii="Times New Roman" w:hAnsi="Times New Roman"/>
          <w:iCs/>
          <w:sz w:val="24"/>
          <w:szCs w:val="24"/>
        </w:rPr>
        <w:t>. Учебник. 2</w:t>
      </w:r>
      <w:r w:rsidRPr="00321C70">
        <w:rPr>
          <w:rFonts w:ascii="Times New Roman" w:hAnsi="Times New Roman"/>
          <w:iCs/>
          <w:sz w:val="24"/>
          <w:szCs w:val="24"/>
        </w:rPr>
        <w:t xml:space="preserve">  класс. В 2 ч. Ч. 1. \ сост. Л.Ф. Климанова, В.Г. Горецкий, М.В. Головина, Л.А. Виноградская, М.В. Бойкина.  - М.: Просвещение, 2012.</w:t>
      </w:r>
    </w:p>
    <w:p w:rsidR="00D61831" w:rsidRPr="00321C70" w:rsidRDefault="00D61831" w:rsidP="00D618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1C70">
        <w:rPr>
          <w:rFonts w:ascii="Times New Roman" w:hAnsi="Times New Roman"/>
          <w:sz w:val="24"/>
          <w:szCs w:val="24"/>
        </w:rPr>
        <w:t>Литературное чтение</w:t>
      </w:r>
      <w:r>
        <w:rPr>
          <w:rFonts w:ascii="Times New Roman" w:hAnsi="Times New Roman"/>
          <w:iCs/>
          <w:sz w:val="24"/>
          <w:szCs w:val="24"/>
        </w:rPr>
        <w:t>. Учебник. 2</w:t>
      </w:r>
      <w:r w:rsidRPr="00321C70">
        <w:rPr>
          <w:rFonts w:ascii="Times New Roman" w:hAnsi="Times New Roman"/>
          <w:iCs/>
          <w:sz w:val="24"/>
          <w:szCs w:val="24"/>
        </w:rPr>
        <w:t xml:space="preserve">  класс. В 2 ч. Ч. 2. \ сост. Л.Ф. Климанова, В.Г. Горецкий, М.В. Головина, Л.А. Виноградская, М.В. Бойкина.  - М.: Просвещение, 2012.</w:t>
      </w:r>
    </w:p>
    <w:p w:rsidR="00D61831" w:rsidRPr="00321C70" w:rsidRDefault="00D61831" w:rsidP="00D61831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321C70">
        <w:rPr>
          <w:rFonts w:ascii="Times New Roman" w:hAnsi="Times New Roman"/>
          <w:iCs/>
          <w:sz w:val="24"/>
          <w:szCs w:val="24"/>
        </w:rPr>
        <w:t>Бойкина М.В., Виноградская «Литературное чтение». Рабочая тетра</w:t>
      </w:r>
      <w:r>
        <w:rPr>
          <w:rFonts w:ascii="Times New Roman" w:hAnsi="Times New Roman"/>
          <w:iCs/>
          <w:sz w:val="24"/>
          <w:szCs w:val="24"/>
        </w:rPr>
        <w:t>дь. 2</w:t>
      </w:r>
      <w:r w:rsidR="001728F1">
        <w:rPr>
          <w:rFonts w:ascii="Times New Roman" w:hAnsi="Times New Roman"/>
          <w:iCs/>
          <w:sz w:val="24"/>
          <w:szCs w:val="24"/>
        </w:rPr>
        <w:t xml:space="preserve"> класс.  - М.: Просвещение, 2015</w:t>
      </w:r>
      <w:r w:rsidRPr="00321C70">
        <w:rPr>
          <w:rFonts w:ascii="Times New Roman" w:hAnsi="Times New Roman"/>
          <w:iCs/>
          <w:sz w:val="24"/>
          <w:szCs w:val="24"/>
        </w:rPr>
        <w:t>.</w:t>
      </w:r>
    </w:p>
    <w:p w:rsidR="00D61831" w:rsidRDefault="00D61831" w:rsidP="00D6183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Кутявина С.В. Поурочные разработки по литературному чтению. 2 класс. – М.: ВАК</w:t>
      </w:r>
      <w:r w:rsidR="001728F1">
        <w:rPr>
          <w:rFonts w:ascii="Times New Roman" w:hAnsi="Times New Roman"/>
          <w:iCs/>
          <w:sz w:val="24"/>
          <w:szCs w:val="24"/>
        </w:rPr>
        <w:t>О, 3015 г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D61831" w:rsidRDefault="00D61831" w:rsidP="00D6183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61831" w:rsidRPr="00321C70" w:rsidRDefault="00D61831" w:rsidP="00D618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1C70">
        <w:rPr>
          <w:rFonts w:ascii="Times New Roman" w:hAnsi="Times New Roman"/>
          <w:b/>
          <w:sz w:val="24"/>
          <w:szCs w:val="24"/>
        </w:rPr>
        <w:t>Печатные пособия:</w:t>
      </w:r>
    </w:p>
    <w:p w:rsidR="00D61831" w:rsidRPr="00321C70" w:rsidRDefault="00D61831" w:rsidP="00D61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1C70">
        <w:rPr>
          <w:rFonts w:ascii="Times New Roman" w:hAnsi="Times New Roman"/>
          <w:sz w:val="24"/>
          <w:szCs w:val="24"/>
        </w:rPr>
        <w:t>Детские книги разных типов из круга детского чтения.</w:t>
      </w:r>
    </w:p>
    <w:p w:rsidR="00D61831" w:rsidRPr="00321C70" w:rsidRDefault="00D61831" w:rsidP="00D618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831" w:rsidRPr="00D61831" w:rsidRDefault="00D61831" w:rsidP="00D618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1C70"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:rsidR="00D61831" w:rsidRPr="00321C70" w:rsidRDefault="00D61831" w:rsidP="00D61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1C70">
        <w:rPr>
          <w:rFonts w:ascii="Times New Roman" w:hAnsi="Times New Roman"/>
          <w:sz w:val="24"/>
          <w:szCs w:val="24"/>
        </w:rPr>
        <w:t>Персональный компьютер</w:t>
      </w:r>
    </w:p>
    <w:p w:rsidR="00D61831" w:rsidRPr="00216BA3" w:rsidRDefault="00D61831" w:rsidP="00D61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p w:rsidR="00CC6B4D" w:rsidRPr="00CC6B4D" w:rsidRDefault="00CC6B4D" w:rsidP="00CC6B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sectPr w:rsidR="00CC6B4D" w:rsidRPr="00CC6B4D" w:rsidSect="00D61831">
      <w:pgSz w:w="11906" w:h="16838"/>
      <w:pgMar w:top="709" w:right="991" w:bottom="568" w:left="85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EAD" w:rsidRDefault="000F5EAD" w:rsidP="004B7C40">
      <w:pPr>
        <w:spacing w:after="0" w:line="240" w:lineRule="auto"/>
      </w:pPr>
      <w:r>
        <w:separator/>
      </w:r>
    </w:p>
  </w:endnote>
  <w:endnote w:type="continuationSeparator" w:id="0">
    <w:p w:rsidR="000F5EAD" w:rsidRDefault="000F5EAD" w:rsidP="004B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EAD" w:rsidRDefault="000F5EAD" w:rsidP="004B7C40">
      <w:pPr>
        <w:spacing w:after="0" w:line="240" w:lineRule="auto"/>
      </w:pPr>
      <w:r>
        <w:separator/>
      </w:r>
    </w:p>
  </w:footnote>
  <w:footnote w:type="continuationSeparator" w:id="0">
    <w:p w:rsidR="000F5EAD" w:rsidRDefault="000F5EAD" w:rsidP="004B7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054DB8A"/>
    <w:lvl w:ilvl="0">
      <w:numFmt w:val="bullet"/>
      <w:lvlText w:val="*"/>
      <w:lvlJc w:val="left"/>
    </w:lvl>
  </w:abstractNum>
  <w:abstractNum w:abstractNumId="1">
    <w:nsid w:val="074F005A"/>
    <w:multiLevelType w:val="hybridMultilevel"/>
    <w:tmpl w:val="727457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02710D"/>
    <w:multiLevelType w:val="multilevel"/>
    <w:tmpl w:val="AA34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13C95"/>
    <w:multiLevelType w:val="hybridMultilevel"/>
    <w:tmpl w:val="E324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DA0E38"/>
    <w:multiLevelType w:val="hybridMultilevel"/>
    <w:tmpl w:val="58542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3367D2"/>
    <w:multiLevelType w:val="multilevel"/>
    <w:tmpl w:val="410E0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FB21CC"/>
    <w:multiLevelType w:val="hybridMultilevel"/>
    <w:tmpl w:val="953A5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0435"/>
    <w:multiLevelType w:val="hybridMultilevel"/>
    <w:tmpl w:val="6B88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5849C6"/>
    <w:multiLevelType w:val="multilevel"/>
    <w:tmpl w:val="6EA4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215F28"/>
    <w:multiLevelType w:val="hybridMultilevel"/>
    <w:tmpl w:val="F3A8F37A"/>
    <w:lvl w:ilvl="0" w:tplc="CE9CE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CE3739"/>
    <w:multiLevelType w:val="hybridMultilevel"/>
    <w:tmpl w:val="122EEBE4"/>
    <w:lvl w:ilvl="0" w:tplc="AB906946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3">
    <w:nsid w:val="40152252"/>
    <w:multiLevelType w:val="hybridMultilevel"/>
    <w:tmpl w:val="BF64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109353D"/>
    <w:multiLevelType w:val="hybridMultilevel"/>
    <w:tmpl w:val="B0BCCE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26712E"/>
    <w:multiLevelType w:val="hybridMultilevel"/>
    <w:tmpl w:val="49F6F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1826D7"/>
    <w:multiLevelType w:val="hybridMultilevel"/>
    <w:tmpl w:val="26C6FA5E"/>
    <w:lvl w:ilvl="0" w:tplc="DDD6FB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8D65A5"/>
    <w:multiLevelType w:val="hybridMultilevel"/>
    <w:tmpl w:val="807C7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1E4715"/>
    <w:multiLevelType w:val="hybridMultilevel"/>
    <w:tmpl w:val="6010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B3361EC"/>
    <w:multiLevelType w:val="hybridMultilevel"/>
    <w:tmpl w:val="7BA85C44"/>
    <w:lvl w:ilvl="0" w:tplc="DE88B64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745AB2"/>
    <w:multiLevelType w:val="multilevel"/>
    <w:tmpl w:val="3A80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6A4170"/>
    <w:multiLevelType w:val="hybridMultilevel"/>
    <w:tmpl w:val="2D160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6A0D7F"/>
    <w:multiLevelType w:val="hybridMultilevel"/>
    <w:tmpl w:val="CED0B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6"/>
  </w:num>
  <w:num w:numId="4">
    <w:abstractNumId w:val="26"/>
  </w:num>
  <w:num w:numId="5">
    <w:abstractNumId w:val="20"/>
  </w:num>
  <w:num w:numId="6">
    <w:abstractNumId w:val="15"/>
  </w:num>
  <w:num w:numId="7">
    <w:abstractNumId w:val="4"/>
  </w:num>
  <w:num w:numId="8">
    <w:abstractNumId w:val="17"/>
  </w:num>
  <w:num w:numId="9">
    <w:abstractNumId w:val="6"/>
  </w:num>
  <w:num w:numId="10">
    <w:abstractNumId w:val="24"/>
  </w:num>
  <w:num w:numId="11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8"/>
  </w:num>
  <w:num w:numId="19">
    <w:abstractNumId w:val="25"/>
  </w:num>
  <w:num w:numId="20">
    <w:abstractNumId w:val="8"/>
  </w:num>
  <w:num w:numId="21">
    <w:abstractNumId w:val="10"/>
  </w:num>
  <w:num w:numId="22">
    <w:abstractNumId w:val="9"/>
  </w:num>
  <w:num w:numId="23">
    <w:abstractNumId w:val="5"/>
  </w:num>
  <w:num w:numId="24">
    <w:abstractNumId w:val="7"/>
  </w:num>
  <w:num w:numId="25">
    <w:abstractNumId w:val="12"/>
  </w:num>
  <w:num w:numId="26">
    <w:abstractNumId w:val="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73"/>
    <w:rsid w:val="00036CA8"/>
    <w:rsid w:val="00055118"/>
    <w:rsid w:val="0009483B"/>
    <w:rsid w:val="000A6456"/>
    <w:rsid w:val="000A7B69"/>
    <w:rsid w:val="000B0A0E"/>
    <w:rsid w:val="000E6022"/>
    <w:rsid w:val="000F3BE8"/>
    <w:rsid w:val="000F5EAD"/>
    <w:rsid w:val="0013576B"/>
    <w:rsid w:val="00161FCF"/>
    <w:rsid w:val="001728F1"/>
    <w:rsid w:val="001848A4"/>
    <w:rsid w:val="001A33AA"/>
    <w:rsid w:val="001B069C"/>
    <w:rsid w:val="001B5BB6"/>
    <w:rsid w:val="001C1F90"/>
    <w:rsid w:val="001C4024"/>
    <w:rsid w:val="001E0294"/>
    <w:rsid w:val="001E06C2"/>
    <w:rsid w:val="00205DE7"/>
    <w:rsid w:val="002117F6"/>
    <w:rsid w:val="00216BA3"/>
    <w:rsid w:val="002225F8"/>
    <w:rsid w:val="00227D0D"/>
    <w:rsid w:val="0029059D"/>
    <w:rsid w:val="002A0C04"/>
    <w:rsid w:val="002C4866"/>
    <w:rsid w:val="002C4A68"/>
    <w:rsid w:val="002E0FE5"/>
    <w:rsid w:val="00317CAD"/>
    <w:rsid w:val="00320CF4"/>
    <w:rsid w:val="003235A4"/>
    <w:rsid w:val="00334219"/>
    <w:rsid w:val="00350C51"/>
    <w:rsid w:val="003A11F9"/>
    <w:rsid w:val="003D6BFD"/>
    <w:rsid w:val="003F36DC"/>
    <w:rsid w:val="004248E5"/>
    <w:rsid w:val="004262EC"/>
    <w:rsid w:val="0043501C"/>
    <w:rsid w:val="004439B0"/>
    <w:rsid w:val="004663C5"/>
    <w:rsid w:val="00492AD4"/>
    <w:rsid w:val="004A36FC"/>
    <w:rsid w:val="004B2D14"/>
    <w:rsid w:val="004B7C40"/>
    <w:rsid w:val="004E6D07"/>
    <w:rsid w:val="00523707"/>
    <w:rsid w:val="00552F96"/>
    <w:rsid w:val="00565C7F"/>
    <w:rsid w:val="0057297B"/>
    <w:rsid w:val="00585392"/>
    <w:rsid w:val="005D6E1F"/>
    <w:rsid w:val="00621658"/>
    <w:rsid w:val="00622309"/>
    <w:rsid w:val="006311BB"/>
    <w:rsid w:val="006715F5"/>
    <w:rsid w:val="006A4CD4"/>
    <w:rsid w:val="00723A6E"/>
    <w:rsid w:val="00727497"/>
    <w:rsid w:val="0073537E"/>
    <w:rsid w:val="007437F2"/>
    <w:rsid w:val="0074682E"/>
    <w:rsid w:val="00764B0A"/>
    <w:rsid w:val="00775C5B"/>
    <w:rsid w:val="007966AE"/>
    <w:rsid w:val="007A74B1"/>
    <w:rsid w:val="007F0F30"/>
    <w:rsid w:val="008129CA"/>
    <w:rsid w:val="008143B5"/>
    <w:rsid w:val="00840040"/>
    <w:rsid w:val="00860738"/>
    <w:rsid w:val="009175C2"/>
    <w:rsid w:val="00933E90"/>
    <w:rsid w:val="00945829"/>
    <w:rsid w:val="00971E06"/>
    <w:rsid w:val="009B3017"/>
    <w:rsid w:val="009D1368"/>
    <w:rsid w:val="009F3369"/>
    <w:rsid w:val="00A51290"/>
    <w:rsid w:val="00A56A6F"/>
    <w:rsid w:val="00A960E9"/>
    <w:rsid w:val="00AA61D4"/>
    <w:rsid w:val="00AB22E4"/>
    <w:rsid w:val="00AE2236"/>
    <w:rsid w:val="00AF42DB"/>
    <w:rsid w:val="00B11547"/>
    <w:rsid w:val="00B13799"/>
    <w:rsid w:val="00B403A4"/>
    <w:rsid w:val="00B42247"/>
    <w:rsid w:val="00B81D89"/>
    <w:rsid w:val="00BA134F"/>
    <w:rsid w:val="00BA49CD"/>
    <w:rsid w:val="00BB3CD9"/>
    <w:rsid w:val="00BF4EE3"/>
    <w:rsid w:val="00C529FC"/>
    <w:rsid w:val="00C8238A"/>
    <w:rsid w:val="00C96709"/>
    <w:rsid w:val="00CB3CB3"/>
    <w:rsid w:val="00CB7562"/>
    <w:rsid w:val="00CC2BED"/>
    <w:rsid w:val="00CC6B4D"/>
    <w:rsid w:val="00D25A73"/>
    <w:rsid w:val="00D42BD5"/>
    <w:rsid w:val="00D44026"/>
    <w:rsid w:val="00D61831"/>
    <w:rsid w:val="00D71BC9"/>
    <w:rsid w:val="00D766F3"/>
    <w:rsid w:val="00D7743C"/>
    <w:rsid w:val="00DA1CF6"/>
    <w:rsid w:val="00DA6A5B"/>
    <w:rsid w:val="00E14D81"/>
    <w:rsid w:val="00E15A6B"/>
    <w:rsid w:val="00E65CBA"/>
    <w:rsid w:val="00E66350"/>
    <w:rsid w:val="00E96220"/>
    <w:rsid w:val="00E9766E"/>
    <w:rsid w:val="00EA40A2"/>
    <w:rsid w:val="00ED7222"/>
    <w:rsid w:val="00EE1DF5"/>
    <w:rsid w:val="00EF7134"/>
    <w:rsid w:val="00F11744"/>
    <w:rsid w:val="00F119AF"/>
    <w:rsid w:val="00F24AAB"/>
    <w:rsid w:val="00F47F65"/>
    <w:rsid w:val="00F771E3"/>
    <w:rsid w:val="00F849A2"/>
    <w:rsid w:val="00F93527"/>
    <w:rsid w:val="00FA098C"/>
    <w:rsid w:val="00FB3201"/>
    <w:rsid w:val="00FD398C"/>
    <w:rsid w:val="00FE0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96969-C156-416D-9569-8005089C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0E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3421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16BA3"/>
    <w:rPr>
      <w:b/>
      <w:bCs/>
    </w:rPr>
  </w:style>
  <w:style w:type="character" w:styleId="a4">
    <w:name w:val="Emphasis"/>
    <w:uiPriority w:val="20"/>
    <w:qFormat/>
    <w:rsid w:val="00216BA3"/>
    <w:rPr>
      <w:rFonts w:cs="Times New Roman"/>
      <w:i/>
      <w:iCs/>
    </w:rPr>
  </w:style>
  <w:style w:type="paragraph" w:styleId="a5">
    <w:name w:val="List Paragraph"/>
    <w:basedOn w:val="a"/>
    <w:qFormat/>
    <w:rsid w:val="00216BA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143B5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143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238A"/>
  </w:style>
  <w:style w:type="paragraph" w:customStyle="1" w:styleId="c1">
    <w:name w:val="c1"/>
    <w:basedOn w:val="a"/>
    <w:rsid w:val="00C823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C8238A"/>
  </w:style>
  <w:style w:type="character" w:customStyle="1" w:styleId="c10">
    <w:name w:val="c10"/>
    <w:basedOn w:val="a0"/>
    <w:rsid w:val="00C8238A"/>
  </w:style>
  <w:style w:type="character" w:customStyle="1" w:styleId="40">
    <w:name w:val="Заголовок 4 Знак"/>
    <w:link w:val="4"/>
    <w:rsid w:val="00334219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2">
    <w:name w:val="Body Text Indent 2"/>
    <w:basedOn w:val="a"/>
    <w:link w:val="20"/>
    <w:rsid w:val="0033421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334219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unhideWhenUsed/>
    <w:rsid w:val="00FE0D27"/>
    <w:pPr>
      <w:spacing w:after="120"/>
    </w:pPr>
    <w:rPr>
      <w:lang w:val="x-none"/>
    </w:rPr>
  </w:style>
  <w:style w:type="character" w:customStyle="1" w:styleId="a8">
    <w:name w:val="Основной текст Знак"/>
    <w:link w:val="a7"/>
    <w:rsid w:val="00FE0D27"/>
    <w:rPr>
      <w:sz w:val="22"/>
      <w:szCs w:val="22"/>
      <w:lang w:eastAsia="en-US"/>
    </w:rPr>
  </w:style>
  <w:style w:type="character" w:customStyle="1" w:styleId="a9">
    <w:name w:val="Основной текст + Полужирный"/>
    <w:rsid w:val="00FE0D2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8">
    <w:name w:val="Основной текст + Полужирный8"/>
    <w:rsid w:val="00FE0D2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">
    <w:name w:val="Основной текст + Полужирный6"/>
    <w:rsid w:val="003A11F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7">
    <w:name w:val="Основной текст + Полужирный7"/>
    <w:rsid w:val="003A11F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0">
    <w:name w:val="Основной текст (6) + Не полужирный"/>
    <w:rsid w:val="00BB3CD9"/>
  </w:style>
  <w:style w:type="character" w:customStyle="1" w:styleId="5">
    <w:name w:val="Основной текст + Полужирный5"/>
    <w:rsid w:val="00B4224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Основной текст + Полужирный4"/>
    <w:rsid w:val="002117F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">
    <w:name w:val="Основной текст + Полужирный3"/>
    <w:rsid w:val="00A960E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0">
    <w:name w:val="Основной текст + Полужирный1"/>
    <w:rsid w:val="00BA134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1">
    <w:name w:val="Основной текст + Полужирный2"/>
    <w:rsid w:val="006A4CD4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1">
    <w:name w:val="Основной текст (6) + Не полужирный1"/>
    <w:rsid w:val="006A4CD4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styleId="aa">
    <w:name w:val="footnote reference"/>
    <w:rsid w:val="002A0C04"/>
    <w:rPr>
      <w:vertAlign w:val="superscript"/>
    </w:rPr>
  </w:style>
  <w:style w:type="paragraph" w:customStyle="1" w:styleId="ab">
    <w:name w:val="Стиль"/>
    <w:rsid w:val="002A0C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4B7C40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semiHidden/>
    <w:rsid w:val="004B7C40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4B7C40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4B7C40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C6B4D"/>
  </w:style>
  <w:style w:type="character" w:styleId="af0">
    <w:name w:val="Hyperlink"/>
    <w:uiPriority w:val="99"/>
    <w:semiHidden/>
    <w:unhideWhenUsed/>
    <w:rsid w:val="00CC6B4D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CC6B4D"/>
    <w:rPr>
      <w:color w:val="800080"/>
      <w:u w:val="single"/>
    </w:rPr>
  </w:style>
  <w:style w:type="table" w:styleId="af2">
    <w:name w:val="Table Grid"/>
    <w:basedOn w:val="a1"/>
    <w:uiPriority w:val="59"/>
    <w:rsid w:val="00F84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172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728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5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3626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47294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4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46917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0785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4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A7B49-30C9-4A73-885E-419ACEE1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4895</Words>
  <Characters>27907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cp:lastModifiedBy>Admin</cp:lastModifiedBy>
  <cp:revision>8</cp:revision>
  <cp:lastPrinted>2018-09-02T10:12:00Z</cp:lastPrinted>
  <dcterms:created xsi:type="dcterms:W3CDTF">2018-07-15T10:48:00Z</dcterms:created>
  <dcterms:modified xsi:type="dcterms:W3CDTF">2018-12-01T10:01:00Z</dcterms:modified>
</cp:coreProperties>
</file>