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7" w:rsidRDefault="00D66997" w:rsidP="00AD24D7">
      <w:pPr>
        <w:pStyle w:val="a3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D66997" w:rsidSect="001A392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-836334</wp:posOffset>
            </wp:positionH>
            <wp:positionV relativeFrom="paragraph">
              <wp:posOffset>1270</wp:posOffset>
            </wp:positionV>
            <wp:extent cx="6792000" cy="9420225"/>
            <wp:effectExtent l="19050" t="0" r="8850" b="0"/>
            <wp:wrapNone/>
            <wp:docPr id="1" name="Рисунок 0" descr="положение о школьном каби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школьном кабинет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200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B8B" w:rsidRDefault="00096B8B" w:rsidP="00AD24D7">
      <w:pPr>
        <w:pStyle w:val="a3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392C" w:rsidRPr="00096B8B" w:rsidRDefault="00EA392C" w:rsidP="00EA392C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индивидуализация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EA392C" w:rsidRPr="00096B8B" w:rsidRDefault="00EA392C" w:rsidP="00EA392C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учащихся опыта самостоятельной  образовательной, общественной, проектно-исследовательской деятельности;</w:t>
      </w:r>
    </w:p>
    <w:p w:rsidR="00EA392C" w:rsidRPr="00096B8B" w:rsidRDefault="00EA392C" w:rsidP="00EA392C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создания учащимися материальных и информационных объектов.</w:t>
      </w:r>
    </w:p>
    <w:p w:rsidR="00AD24D7" w:rsidRPr="00096B8B" w:rsidRDefault="00AD24D7" w:rsidP="00EA392C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92C" w:rsidRPr="00096B8B" w:rsidRDefault="00EA392C" w:rsidP="00EA392C">
      <w:pPr>
        <w:pStyle w:val="a3"/>
        <w:numPr>
          <w:ilvl w:val="0"/>
          <w:numId w:val="1"/>
        </w:numPr>
        <w:spacing w:after="0" w:line="240" w:lineRule="auto"/>
        <w:ind w:left="0" w:hanging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учебному кабинету</w:t>
      </w:r>
    </w:p>
    <w:p w:rsidR="00EA392C" w:rsidRPr="00096B8B" w:rsidRDefault="00EA392C" w:rsidP="00EA392C">
      <w:pPr>
        <w:pStyle w:val="msonormalcxspmiddle"/>
        <w:spacing w:before="0" w:beforeAutospacing="0" w:after="0" w:afterAutospacing="0"/>
        <w:contextualSpacing/>
        <w:jc w:val="both"/>
      </w:pPr>
      <w:r w:rsidRPr="00096B8B">
        <w:t>2.1.Наличие в кабинете нормативных документов, регламентирующих деятельность по реализации  программы по предмету.</w:t>
      </w:r>
    </w:p>
    <w:p w:rsidR="00EA392C" w:rsidRPr="00096B8B" w:rsidRDefault="00EA392C" w:rsidP="00EA392C">
      <w:pPr>
        <w:pStyle w:val="msonormalcxspmiddlecxspmiddle"/>
        <w:spacing w:before="0" w:beforeAutospacing="0" w:after="0" w:afterAutospacing="0"/>
        <w:contextualSpacing/>
        <w:jc w:val="both"/>
      </w:pPr>
      <w:r w:rsidRPr="00096B8B">
        <w:t>2.2.Укомплектованность кабинета учебным оборудованием, учебно-методическим комплексом средств обучения, необходимых для реализации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соответствие с требованиями ФГОС.</w:t>
      </w:r>
      <w:r w:rsidRPr="00096B8B">
        <w:br/>
        <w:t>2.3.Соответствие учебно-методического комплекса и комплекса средств обучения требованиям стандарта образования и образовательным программам.</w:t>
      </w:r>
    </w:p>
    <w:p w:rsidR="00EA392C" w:rsidRPr="00096B8B" w:rsidRDefault="00EA392C" w:rsidP="00EA392C">
      <w:pPr>
        <w:pStyle w:val="msonormalcxspmiddle"/>
        <w:spacing w:before="0" w:beforeAutospacing="0" w:after="0" w:afterAutospacing="0"/>
        <w:contextualSpacing/>
        <w:jc w:val="both"/>
        <w:rPr>
          <w:color w:val="000000"/>
        </w:rPr>
      </w:pPr>
      <w:r w:rsidRPr="00096B8B">
        <w:t>2.4.Обеспеченность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EA392C" w:rsidRPr="00096B8B" w:rsidRDefault="00EA392C" w:rsidP="00EA392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2.5.Наличие 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вариативного дидактического материала по основным темам преподаваемых учителем предметов (карточки с вариантами заданий, упражнений, вопросов и т.п.), необходимый для выполнения учебных программ, реализуемых школой в результате введения ФГОС НОО.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 </w:t>
      </w:r>
    </w:p>
    <w:p w:rsidR="00EA392C" w:rsidRPr="00096B8B" w:rsidRDefault="00EA392C" w:rsidP="00EA392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Соблюдение эстетических требований к оформлению кабинета: наличие постоянных и сменных учебно-информационных стендов.</w:t>
      </w:r>
    </w:p>
    <w:p w:rsidR="00EA392C" w:rsidRPr="00096B8B" w:rsidRDefault="00EA392C" w:rsidP="00EA39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Соблюдение правил техники безопасности (инструкции по ТБ), санитарно-гигиенических норм в учебном кабинете.</w:t>
      </w:r>
    </w:p>
    <w:p w:rsidR="00EA392C" w:rsidRPr="00096B8B" w:rsidRDefault="00EA392C" w:rsidP="00EA39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2.8.Стендовый материал учебного кабинета может содержать материалы, необходимые для работы данного кабинета.</w:t>
      </w:r>
    </w:p>
    <w:p w:rsidR="00EA392C" w:rsidRPr="00096B8B" w:rsidRDefault="00EA392C" w:rsidP="00EA39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Наличие расписания работы учебного кабинета по обязательной программе,  программе дополнительного образования, индивидуальным занятиям с отстающими, с одаренными учащимися, консультации и др.</w:t>
      </w:r>
    </w:p>
    <w:p w:rsidR="00AD24D7" w:rsidRPr="00096B8B" w:rsidRDefault="00AD24D7" w:rsidP="00EA39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92C" w:rsidRPr="00096B8B" w:rsidRDefault="00EA392C" w:rsidP="00EA392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учебного кабинета</w:t>
      </w:r>
    </w:p>
    <w:p w:rsidR="00AD24D7" w:rsidRPr="00096B8B" w:rsidRDefault="00EA392C" w:rsidP="00AD24D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3.1.Помещение учебного кабинета, его оборудование, площадь, освещенность и воздушно-тепловой режим, расположение и размеры рабочих, учебных зон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процесса, а также</w:t>
      </w:r>
      <w:r w:rsidR="00AD24D7"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требованиям пожарной безопасности.</w:t>
      </w:r>
    </w:p>
    <w:p w:rsidR="00EA392C" w:rsidRPr="00096B8B" w:rsidRDefault="00EA392C" w:rsidP="00AD24D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3.2</w:t>
      </w: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Оснащение учебных кабинетов должно обеспечиваться:</w:t>
      </w:r>
    </w:p>
    <w:p w:rsidR="00EA392C" w:rsidRPr="00096B8B" w:rsidRDefault="00EA392C" w:rsidP="00AD2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-набором традиционной учебной техники для обеспечения образовательного процесса;</w:t>
      </w:r>
    </w:p>
    <w:p w:rsidR="00EA392C" w:rsidRPr="00096B8B" w:rsidRDefault="00EA392C" w:rsidP="00AD2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-автоматизированное рабочее место (АРМ) включает компьютерное рабочее место и специализированное цифровое оборудование;</w:t>
      </w:r>
    </w:p>
    <w:p w:rsidR="00EA392C" w:rsidRPr="00096B8B" w:rsidRDefault="00EA392C" w:rsidP="00AD2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-программное обеспечение, позволяющие педагогу и учащимся наиболее полно реализовать профессиональные и образовательные потребности.</w:t>
      </w:r>
    </w:p>
    <w:p w:rsidR="00EA392C" w:rsidRPr="00096B8B" w:rsidRDefault="00EA392C" w:rsidP="00AD24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-традиционные средства обучения по предметным областям, которые содержат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1A392C" w:rsidRDefault="001A392C" w:rsidP="00EA39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392C" w:rsidRDefault="001A392C" w:rsidP="00EA39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92C" w:rsidRPr="00096B8B" w:rsidRDefault="00EA392C" w:rsidP="00EA392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3.3. Оборудование рабочего места ученика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Стулья ученические, деревянные, консольной конструкции. Формы и размеры сиденья и спинки стула обеспечивают правильную посадку, опору для спины. Оборудование рабочего места ученика должно быть подобрано с учётом возрастных групп учащихся.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хранения пособий кабинеты оснащаются специальными приспособлениями, мебелью.</w:t>
      </w:r>
    </w:p>
    <w:p w:rsidR="00EA392C" w:rsidRPr="00096B8B" w:rsidRDefault="00EA392C" w:rsidP="00EA3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3.4. Оборудование рабочего места учителя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 учителя должен иметь достаточную рабочую поверхность для следующих видов деятельности: фиксирования отдельных моментов в тетради наблюдений, классном журнале, подготовки к уроку, составления плана, ведения наблюдений за учебным процессом и т. д.</w:t>
      </w:r>
    </w:p>
    <w:p w:rsidR="00EA392C" w:rsidRPr="00096B8B" w:rsidRDefault="00EA392C" w:rsidP="00EA3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sz w:val="24"/>
          <w:szCs w:val="24"/>
          <w:lang w:eastAsia="ru-RU"/>
        </w:rPr>
        <w:t>3.5.</w:t>
      </w: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Классная доска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доска должна обладать определёнными свойствами, которые соответствуют специфике учебного процесса, функциональным особенностям и роли различных средств обучения при их комплексном использовании.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Классная доска также служит для демонстрации различных средств наглядности. Она занимает половину или почти всю переднюю стену. На доске должны быть предусмотрены приспособления для демонстрации картин, таблиц. С этой целью могут быть использованы роликовые держатели или магниты, если на доске есть железный лист. Доска должна  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темно-зеленый, коричневый или чёрный цвет. </w:t>
      </w:r>
      <w:r w:rsidRPr="00096B8B">
        <w:rPr>
          <w:rFonts w:ascii="Times New Roman" w:hAnsi="Times New Roman"/>
          <w:sz w:val="24"/>
          <w:szCs w:val="24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096B8B">
        <w:rPr>
          <w:rFonts w:ascii="Times New Roman" w:hAnsi="Times New Roman"/>
          <w:sz w:val="24"/>
          <w:szCs w:val="24"/>
        </w:rPr>
        <w:t xml:space="preserve"> 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3.6. Допускается оборудование учебных помещений и кабинетов интерактивными досками, отвечающими гигиеническим требованиям.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br/>
        <w:t>3.7.</w:t>
      </w:r>
      <w:r w:rsidRPr="00096B8B">
        <w:rPr>
          <w:rFonts w:ascii="Times New Roman" w:hAnsi="Times New Roman"/>
          <w:sz w:val="24"/>
          <w:szCs w:val="24"/>
        </w:rPr>
        <w:t>При оборудовании учебных помещений соблюдаются следующие размеры проходов и расстояния в сантиметрах:</w:t>
      </w:r>
    </w:p>
    <w:p w:rsidR="00EA392C" w:rsidRPr="00096B8B" w:rsidRDefault="00A55B25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392C" w:rsidRPr="00096B8B">
        <w:rPr>
          <w:rFonts w:ascii="Times New Roman" w:hAnsi="Times New Roman"/>
          <w:sz w:val="24"/>
          <w:szCs w:val="24"/>
        </w:rPr>
        <w:t>между рядами двухместных столов - не менее 60;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-между рядом столов и наружной продольной стеной - не менее 50 - 70;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-между рядом столов и внутренней продольной стеной (перегородкой) или шкафами, стоящими вдоль этой стены - не менее 50;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-от демонстрационного стола до учебной доски - не менее 100;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-от первой парты до учебной доски – не менее 240;</w:t>
      </w:r>
    </w:p>
    <w:p w:rsidR="00EA392C" w:rsidRPr="00096B8B" w:rsidRDefault="00EA392C" w:rsidP="00EA39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-наибольшая удаленность последнего места обучающегося от уче</w:t>
      </w:r>
      <w:r w:rsidR="00AD24D7" w:rsidRPr="00096B8B">
        <w:rPr>
          <w:rFonts w:ascii="Times New Roman" w:hAnsi="Times New Roman"/>
          <w:sz w:val="24"/>
          <w:szCs w:val="24"/>
        </w:rPr>
        <w:t>бной доски – 860.</w:t>
      </w:r>
    </w:p>
    <w:p w:rsidR="00AD24D7" w:rsidRPr="00096B8B" w:rsidRDefault="00AD24D7" w:rsidP="00EA39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92C" w:rsidRPr="00096B8B" w:rsidRDefault="00EA392C" w:rsidP="00EA39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Организация работы учебного кабинета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4.1.Занятия в </w:t>
      </w:r>
      <w:r w:rsidRPr="00096B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учебном кабинете проводятся в соответствии с действующим расписанием занятий и внеурочной деятельностью.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4.2.В целях сохранности учебно-методической базы и УМК приказом директора школы назначается заведующий кабинетом из числа работающих в нем педагогов. 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Исполнение обязанностей заведующего учебным кабинетом осуществляется в соответствии с должностной инструкцией заведующего кабинетом и настоящим Положением.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4.3.Заведующий учебным кабинетом: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-планирует работу учебного кабинета, в т. ч. организацию методической работы;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-максимально использует возможности учебного кабинета для осуществления образовательного процесса;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-выполняет работу по обеспечению сохранности и обновлению технических средств обучения, пособий, демонстративных приборов, лабораторного оборудования, других средств обучения, т. е. по ремонту и восполнению учебно-материального фонда кабинета;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-осуществляет контроль за санитарно-гигиеническим состоянием кабинета;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-принимает на ответственное хранение материальные ценности учебного кабинета;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детей.</w:t>
      </w:r>
    </w:p>
    <w:p w:rsidR="00EA392C" w:rsidRPr="00096B8B" w:rsidRDefault="00EA392C" w:rsidP="00EA3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096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документации кабинета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5.1. Наличие паспорта кабинета, оформленного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</w:t>
      </w:r>
      <w:r w:rsidR="00E24722" w:rsidRPr="00096B8B">
        <w:rPr>
          <w:rFonts w:ascii="Times New Roman" w:eastAsia="Times New Roman" w:hAnsi="Times New Roman"/>
          <w:sz w:val="24"/>
          <w:szCs w:val="24"/>
          <w:lang w:eastAsia="ru-RU"/>
        </w:rPr>
        <w:t>еских материалов, ЦОР, ЭОР и др. (Приложение</w:t>
      </w:r>
      <w:r w:rsidR="00096B8B"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24722"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</w:p>
    <w:p w:rsidR="00EA392C" w:rsidRPr="00096B8B" w:rsidRDefault="00E24722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5.2. Акт</w:t>
      </w:r>
      <w:r w:rsidR="00EA392C"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приемки кабинета на предме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>т подготовки к функционированию (приложение</w:t>
      </w:r>
      <w:r w:rsidR="00096B8B"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</w:p>
    <w:p w:rsidR="00E24722" w:rsidRPr="00A55B25" w:rsidRDefault="00E24722" w:rsidP="00E24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B25">
        <w:rPr>
          <w:rFonts w:ascii="Times New Roman" w:eastAsiaTheme="minorHAnsi" w:hAnsi="Times New Roman"/>
          <w:bCs/>
          <w:sz w:val="24"/>
          <w:szCs w:val="24"/>
        </w:rPr>
        <w:t xml:space="preserve">5.3.Договор о полной материальной ответственности( 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 w:rsidR="00096B8B" w:rsidRPr="00A55B25">
        <w:rPr>
          <w:rFonts w:ascii="Times New Roman" w:eastAsiaTheme="minorHAnsi" w:hAnsi="Times New Roman"/>
          <w:sz w:val="24"/>
          <w:szCs w:val="24"/>
        </w:rPr>
        <w:t xml:space="preserve"> 3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)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5.4.Оснащение кабинета мебелью (Приложение )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 xml:space="preserve">5.5.Оснащение кабинета ТСО, оборудованием, приспособлениями и инструментами </w:t>
      </w:r>
      <w:r w:rsidR="00096B8B" w:rsidRPr="00A55B25">
        <w:rPr>
          <w:rFonts w:ascii="Times New Roman" w:eastAsiaTheme="minorHAnsi" w:hAnsi="Times New Roman"/>
          <w:sz w:val="24"/>
          <w:szCs w:val="24"/>
        </w:rPr>
        <w:t>(перечень)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5.6.Наличие дидактического материала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- таблица о наличии в кабинете дидактического материала по годам.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5.7.Библиотека кабинета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- таблица о состоянии библиотеки кабинета по годам.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sz w:val="24"/>
          <w:szCs w:val="24"/>
        </w:rPr>
        <w:t>5.8.</w:t>
      </w:r>
      <w:r w:rsidRPr="00A55B25">
        <w:rPr>
          <w:rFonts w:ascii="Times New Roman" w:eastAsiaTheme="minorHAnsi" w:hAnsi="Times New Roman"/>
          <w:bCs/>
          <w:sz w:val="24"/>
          <w:szCs w:val="24"/>
        </w:rPr>
        <w:t xml:space="preserve">Акт-разрешение на проведение занятий 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(Приложение</w:t>
      </w:r>
      <w:r w:rsidR="00096B8B" w:rsidRPr="00A55B25">
        <w:rPr>
          <w:rFonts w:ascii="Times New Roman" w:eastAsiaTheme="minorHAnsi" w:hAnsi="Times New Roman"/>
          <w:sz w:val="24"/>
          <w:szCs w:val="24"/>
        </w:rPr>
        <w:t xml:space="preserve"> 4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)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5.9.Инструкции по охране труда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6.0.Инструкции по технике безопасности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E24722" w:rsidRPr="00A55B25" w:rsidRDefault="00E24722" w:rsidP="00E2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5B25">
        <w:rPr>
          <w:rFonts w:ascii="Times New Roman" w:eastAsiaTheme="minorHAnsi" w:hAnsi="Times New Roman"/>
          <w:bCs/>
          <w:sz w:val="24"/>
          <w:szCs w:val="24"/>
        </w:rPr>
        <w:t>6.1.График работы кабинета</w:t>
      </w:r>
      <w:r w:rsidRPr="00A55B25">
        <w:rPr>
          <w:rFonts w:ascii="Times New Roman" w:eastAsiaTheme="minorHAnsi" w:hAnsi="Times New Roman"/>
          <w:sz w:val="24"/>
          <w:szCs w:val="24"/>
        </w:rPr>
        <w:t xml:space="preserve">  </w:t>
      </w:r>
      <w:r w:rsidR="00096B8B" w:rsidRPr="00A55B25">
        <w:rPr>
          <w:rFonts w:ascii="Times New Roman" w:eastAsiaTheme="minorHAnsi" w:hAnsi="Times New Roman"/>
          <w:sz w:val="24"/>
          <w:szCs w:val="24"/>
        </w:rPr>
        <w:t>(Приложение 5)</w:t>
      </w:r>
    </w:p>
    <w:p w:rsidR="00EA392C" w:rsidRPr="00096B8B" w:rsidRDefault="00E24722" w:rsidP="00E24722">
      <w:pPr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EA392C" w:rsidRPr="00096B8B" w:rsidRDefault="00EA392C" w:rsidP="00EA39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 Оценка деятельности кабинета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Выполняется один – три раза в год в качестве осмотра кабинетов.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6.2.По результатам смотра подводятся итоги и определяются кабинеты, подлежащие оплате и размер оплаты.  </w:t>
      </w:r>
    </w:p>
    <w:p w:rsidR="00844D67" w:rsidRPr="00096B8B" w:rsidRDefault="00844D67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92C" w:rsidRPr="00096B8B" w:rsidRDefault="00EA392C" w:rsidP="00EA39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Ответственность за кабинет</w:t>
      </w:r>
    </w:p>
    <w:p w:rsidR="00EA392C" w:rsidRPr="00096B8B" w:rsidRDefault="00EA392C" w:rsidP="00EA3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</w:t>
      </w:r>
      <w:r w:rsidRPr="00096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96B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Приказом директора назначается ответственный  за учебный кабинет.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кабинетом координирует работу вверенного ему помещения и является материально ответственным лицом за все находящееся в нем оборудование. Он следит за исправностью всего оборудования кабинета. Все замеченные неполадки могут быть ликвидированы обучающимися или специалистами.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  За сохранность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кабинета отвечают заведующий кабинетом и обучающиеся,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занимающиеся в данном кабинете. Также полную ответственность за</w:t>
      </w:r>
      <w:r w:rsidRPr="00096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сохранность кабинета несут учителя.</w:t>
      </w:r>
    </w:p>
    <w:p w:rsidR="00844D67" w:rsidRPr="00096B8B" w:rsidRDefault="00844D67" w:rsidP="00EA39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92C" w:rsidRPr="00096B8B" w:rsidRDefault="00EA392C" w:rsidP="00EA39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96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пользования учебным кабинетом учащимися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 Обучающиеся могут находиться в кабинете только с разрешения учителя.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 Во время перемены кабинет должен быть освобождён от учеников и проветрен.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После уроков должно быть организовано дежурство.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Запрещается: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Загромождать проходы сумками и портфелями;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Передвигать мебель;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Приносить посторонние предметы на уроки;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Трогать электрические розетки;</w:t>
      </w:r>
    </w:p>
    <w:p w:rsidR="00EA392C" w:rsidRPr="00096B8B" w:rsidRDefault="00EA392C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Наносить вред имуществу учебного кабинета.</w:t>
      </w:r>
    </w:p>
    <w:p w:rsidR="00844D67" w:rsidRPr="00096B8B" w:rsidRDefault="00844D67" w:rsidP="00EA39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2137C" w:rsidRDefault="0042137C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44D67" w:rsidRPr="00096B8B" w:rsidRDefault="00096B8B" w:rsidP="006D5565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96B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844D67" w:rsidRPr="00096B8B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</w:p>
    <w:p w:rsidR="006D5565" w:rsidRDefault="00844D67" w:rsidP="006D556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к Положению об учебном кабинете </w:t>
      </w:r>
    </w:p>
    <w:p w:rsidR="006D5565" w:rsidRDefault="006D5565" w:rsidP="00844D67">
      <w:pPr>
        <w:rPr>
          <w:rFonts w:ascii="Times New Roman" w:hAnsi="Times New Roman"/>
          <w:color w:val="000000"/>
          <w:sz w:val="24"/>
          <w:szCs w:val="24"/>
        </w:rPr>
      </w:pPr>
    </w:p>
    <w:p w:rsidR="00844D67" w:rsidRPr="006D5565" w:rsidRDefault="00844D67" w:rsidP="006D5565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6D5565">
        <w:rPr>
          <w:rFonts w:ascii="Times New Roman" w:hAnsi="Times New Roman"/>
          <w:color w:val="000000"/>
          <w:sz w:val="24"/>
          <w:szCs w:val="24"/>
        </w:rPr>
        <w:t>Титульный лист</w:t>
      </w:r>
    </w:p>
    <w:p w:rsidR="006D5565" w:rsidRPr="006D5565" w:rsidRDefault="006D5565" w:rsidP="006D556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844D67" w:rsidRPr="00096B8B" w:rsidRDefault="001A392C" w:rsidP="00844D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4D67" w:rsidRPr="00096B8B" w:rsidRDefault="00844D67" w:rsidP="00844D67">
      <w:pPr>
        <w:pStyle w:val="a4"/>
        <w:spacing w:before="0" w:beforeAutospacing="0" w:after="0" w:afterAutospacing="0"/>
        <w:rPr>
          <w:b w:val="0"/>
          <w:color w:val="auto"/>
          <w:sz w:val="24"/>
          <w:szCs w:val="24"/>
        </w:rPr>
      </w:pPr>
    </w:p>
    <w:p w:rsidR="00844D67" w:rsidRPr="00A55B25" w:rsidRDefault="00844D67" w:rsidP="00844D67">
      <w:pPr>
        <w:pStyle w:val="a4"/>
        <w:spacing w:before="0" w:beforeAutospacing="0" w:after="0" w:afterAutospacing="0"/>
        <w:rPr>
          <w:color w:val="auto"/>
          <w:sz w:val="24"/>
          <w:szCs w:val="24"/>
        </w:rPr>
      </w:pPr>
      <w:r w:rsidRPr="00A55B25">
        <w:rPr>
          <w:color w:val="auto"/>
          <w:sz w:val="24"/>
          <w:szCs w:val="24"/>
        </w:rPr>
        <w:t>ПАСПОРТ</w:t>
      </w:r>
    </w:p>
    <w:p w:rsidR="00844D67" w:rsidRPr="00A55B25" w:rsidRDefault="00844D67" w:rsidP="00844D67">
      <w:pPr>
        <w:pStyle w:val="a4"/>
        <w:spacing w:before="0" w:beforeAutospacing="0" w:after="0" w:afterAutospacing="0"/>
        <w:rPr>
          <w:color w:val="auto"/>
          <w:sz w:val="24"/>
          <w:szCs w:val="24"/>
        </w:rPr>
      </w:pPr>
      <w:r w:rsidRPr="00A55B25">
        <w:rPr>
          <w:color w:val="auto"/>
          <w:sz w:val="24"/>
          <w:szCs w:val="24"/>
        </w:rPr>
        <w:t>учебного кабинета № ____</w:t>
      </w:r>
    </w:p>
    <w:p w:rsidR="00844D67" w:rsidRPr="00A55B25" w:rsidRDefault="00844D67" w:rsidP="00844D67">
      <w:pPr>
        <w:pStyle w:val="a4"/>
        <w:spacing w:before="0" w:beforeAutospacing="0" w:after="0" w:afterAutospacing="0"/>
        <w:rPr>
          <w:color w:val="auto"/>
          <w:sz w:val="24"/>
          <w:szCs w:val="24"/>
        </w:rPr>
      </w:pPr>
      <w:r w:rsidRPr="00A55B25">
        <w:rPr>
          <w:color w:val="auto"/>
          <w:sz w:val="24"/>
          <w:szCs w:val="24"/>
        </w:rPr>
        <w:t>____________________________________</w:t>
      </w:r>
    </w:p>
    <w:p w:rsidR="00844D67" w:rsidRPr="00A55B25" w:rsidRDefault="00844D67" w:rsidP="00844D67">
      <w:pPr>
        <w:pStyle w:val="a4"/>
        <w:spacing w:before="0" w:beforeAutospacing="0" w:after="0" w:afterAutospacing="0"/>
        <w:rPr>
          <w:color w:val="auto"/>
          <w:sz w:val="24"/>
          <w:szCs w:val="24"/>
        </w:rPr>
      </w:pPr>
      <w:r w:rsidRPr="00A55B25">
        <w:rPr>
          <w:color w:val="auto"/>
          <w:sz w:val="24"/>
          <w:szCs w:val="24"/>
        </w:rPr>
        <w:t xml:space="preserve"> </w:t>
      </w:r>
    </w:p>
    <w:p w:rsidR="00844D67" w:rsidRPr="00A55B25" w:rsidRDefault="0042137C" w:rsidP="00844D67">
      <w:pPr>
        <w:pStyle w:val="a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201__</w:t>
      </w:r>
      <w:r w:rsidR="00844D67" w:rsidRPr="00A55B25">
        <w:rPr>
          <w:sz w:val="24"/>
          <w:szCs w:val="24"/>
        </w:rPr>
        <w:t>201__ учебный год</w:t>
      </w:r>
    </w:p>
    <w:p w:rsidR="00844D67" w:rsidRPr="00096B8B" w:rsidRDefault="00844D67" w:rsidP="00844D67">
      <w:pPr>
        <w:pStyle w:val="a4"/>
        <w:spacing w:before="0" w:beforeAutospacing="0" w:after="0" w:afterAutospacing="0"/>
        <w:jc w:val="left"/>
        <w:rPr>
          <w:b w:val="0"/>
          <w:sz w:val="24"/>
          <w:szCs w:val="24"/>
        </w:rPr>
      </w:pPr>
    </w:p>
    <w:p w:rsidR="00844D67" w:rsidRPr="00096B8B" w:rsidRDefault="00844D67" w:rsidP="00844D67">
      <w:pPr>
        <w:pStyle w:val="a4"/>
        <w:spacing w:before="0" w:beforeAutospacing="0" w:after="0" w:afterAutospacing="0"/>
        <w:rPr>
          <w:b w:val="0"/>
          <w:sz w:val="24"/>
          <w:szCs w:val="24"/>
        </w:rPr>
      </w:pPr>
      <w:r w:rsidRPr="00096B8B">
        <w:rPr>
          <w:b w:val="0"/>
          <w:sz w:val="24"/>
          <w:szCs w:val="24"/>
        </w:rPr>
        <w:t>Площадь кабинета в м</w:t>
      </w:r>
      <w:r w:rsidRPr="00096B8B">
        <w:rPr>
          <w:b w:val="0"/>
          <w:sz w:val="24"/>
          <w:szCs w:val="24"/>
          <w:vertAlign w:val="superscript"/>
        </w:rPr>
        <w:t>2</w:t>
      </w:r>
      <w:r w:rsidRPr="00096B8B">
        <w:rPr>
          <w:b w:val="0"/>
          <w:sz w:val="24"/>
          <w:szCs w:val="24"/>
        </w:rPr>
        <w:t xml:space="preserve">:___ </w:t>
      </w:r>
    </w:p>
    <w:p w:rsidR="00844D67" w:rsidRPr="00096B8B" w:rsidRDefault="00844D67" w:rsidP="00844D67">
      <w:pPr>
        <w:pStyle w:val="a4"/>
        <w:spacing w:before="0" w:beforeAutospacing="0" w:after="0" w:afterAutospacing="0"/>
        <w:rPr>
          <w:b w:val="0"/>
          <w:color w:val="008000"/>
          <w:sz w:val="24"/>
          <w:szCs w:val="24"/>
        </w:rPr>
      </w:pPr>
      <w:r w:rsidRPr="00096B8B">
        <w:rPr>
          <w:b w:val="0"/>
          <w:sz w:val="24"/>
          <w:szCs w:val="24"/>
        </w:rPr>
        <w:t>Число посадочных мест: ___</w:t>
      </w:r>
    </w:p>
    <w:p w:rsidR="00844D67" w:rsidRPr="00096B8B" w:rsidRDefault="00844D67" w:rsidP="00844D67">
      <w:pPr>
        <w:pStyle w:val="a4"/>
        <w:spacing w:before="0" w:beforeAutospacing="0" w:after="0" w:afterAutospacing="0"/>
        <w:rPr>
          <w:b w:val="0"/>
          <w:sz w:val="24"/>
          <w:szCs w:val="24"/>
        </w:rPr>
      </w:pPr>
      <w:r w:rsidRPr="00096B8B">
        <w:rPr>
          <w:b w:val="0"/>
          <w:sz w:val="24"/>
          <w:szCs w:val="24"/>
        </w:rPr>
        <w:t xml:space="preserve">Ответственный за кабинет: </w:t>
      </w:r>
    </w:p>
    <w:p w:rsidR="00844D67" w:rsidRPr="00096B8B" w:rsidRDefault="00844D67" w:rsidP="00844D67">
      <w:pPr>
        <w:pStyle w:val="a4"/>
        <w:spacing w:before="0" w:beforeAutospacing="0" w:after="0" w:afterAutospacing="0"/>
        <w:rPr>
          <w:b w:val="0"/>
          <w:color w:val="008000"/>
          <w:sz w:val="24"/>
          <w:szCs w:val="24"/>
        </w:rPr>
      </w:pPr>
      <w:r w:rsidRPr="00096B8B">
        <w:rPr>
          <w:b w:val="0"/>
          <w:color w:val="auto"/>
          <w:sz w:val="24"/>
          <w:szCs w:val="24"/>
        </w:rPr>
        <w:t>________________________</w:t>
      </w:r>
    </w:p>
    <w:p w:rsidR="00844D67" w:rsidRPr="00096B8B" w:rsidRDefault="00844D67" w:rsidP="0042137C">
      <w:pPr>
        <w:pStyle w:val="a4"/>
        <w:spacing w:before="0" w:beforeAutospacing="0" w:after="0" w:afterAutospacing="0"/>
        <w:rPr>
          <w:sz w:val="24"/>
          <w:szCs w:val="24"/>
        </w:rPr>
      </w:pPr>
      <w:r w:rsidRPr="00096B8B">
        <w:rPr>
          <w:b w:val="0"/>
          <w:sz w:val="24"/>
          <w:szCs w:val="24"/>
        </w:rPr>
        <w:t xml:space="preserve"> </w:t>
      </w:r>
      <w:r w:rsidR="0042137C">
        <w:rPr>
          <w:b w:val="0"/>
          <w:sz w:val="24"/>
          <w:szCs w:val="24"/>
        </w:rPr>
        <w:t xml:space="preserve"> </w:t>
      </w:r>
    </w:p>
    <w:p w:rsidR="00844D67" w:rsidRPr="00096B8B" w:rsidRDefault="00844D67" w:rsidP="00844D67">
      <w:pPr>
        <w:rPr>
          <w:rFonts w:ascii="Times New Roman" w:hAnsi="Times New Roman"/>
          <w:color w:val="000000"/>
          <w:sz w:val="24"/>
          <w:szCs w:val="24"/>
        </w:rPr>
      </w:pPr>
    </w:p>
    <w:p w:rsidR="00844D67" w:rsidRPr="00096B8B" w:rsidRDefault="00844D67" w:rsidP="00844D67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2.Вторая страница</w:t>
      </w:r>
    </w:p>
    <w:p w:rsidR="00844D67" w:rsidRPr="00096B8B" w:rsidRDefault="00844D67" w:rsidP="00844D67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Содержание: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Основные требования к кабинету.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Правила пользования кабинетом. 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892" w:hanging="89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Опись имущества кабинета.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Анализ работы кабинета за истекший год.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Задачи работы на текущий год.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892" w:hanging="89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План работы кабинета на текущий учебный год.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892" w:hanging="89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Перспективный план развития кабинета.</w:t>
      </w:r>
    </w:p>
    <w:p w:rsidR="00844D67" w:rsidRPr="00096B8B" w:rsidRDefault="00844D67" w:rsidP="00844D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700" w:hanging="70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 xml:space="preserve">   График работы кабинета (с учетом индивидуальных занятий, классных  часов и т.д.)   </w:t>
      </w:r>
    </w:p>
    <w:p w:rsidR="00844D67" w:rsidRPr="00096B8B" w:rsidRDefault="00844D67" w:rsidP="006D5565">
      <w:pPr>
        <w:tabs>
          <w:tab w:val="num" w:pos="0"/>
        </w:tabs>
        <w:spacing w:after="0"/>
        <w:ind w:left="1260" w:hanging="126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8.      Наименование электронных образовательных изданий (если имеются).</w:t>
      </w:r>
      <w:r w:rsidRPr="00096B8B">
        <w:rPr>
          <w:rFonts w:ascii="Times New Roman" w:hAnsi="Times New Roman"/>
          <w:color w:val="000000"/>
          <w:sz w:val="24"/>
          <w:szCs w:val="24"/>
        </w:rPr>
        <w:tab/>
      </w:r>
    </w:p>
    <w:p w:rsidR="00844D67" w:rsidRPr="00096B8B" w:rsidRDefault="00844D67" w:rsidP="006D55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9.      Наименование печатных изданий.</w:t>
      </w:r>
    </w:p>
    <w:p w:rsidR="00844D67" w:rsidRPr="00096B8B" w:rsidRDefault="00844D67" w:rsidP="006D5565">
      <w:pPr>
        <w:spacing w:after="0"/>
        <w:ind w:left="742" w:hanging="74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10.    Оборудование к лабораторным и демонстрационным работам (если имеются).</w:t>
      </w:r>
    </w:p>
    <w:p w:rsidR="00844D67" w:rsidRPr="00096B8B" w:rsidRDefault="00844D67" w:rsidP="006D5565">
      <w:pPr>
        <w:spacing w:after="0"/>
        <w:ind w:left="742" w:hanging="74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11.    Акт готовности кабинета к учебному году.</w:t>
      </w:r>
    </w:p>
    <w:p w:rsidR="00844D67" w:rsidRPr="00096B8B" w:rsidRDefault="00844D67" w:rsidP="0042137C">
      <w:pPr>
        <w:spacing w:after="0"/>
        <w:ind w:left="742" w:hanging="742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12.    Акт-разрешение на проведение занятий.</w:t>
      </w:r>
    </w:p>
    <w:p w:rsidR="00844D67" w:rsidRPr="00096B8B" w:rsidRDefault="007E3614" w:rsidP="0042137C">
      <w:pPr>
        <w:spacing w:after="0"/>
        <w:ind w:left="742" w:hanging="742"/>
        <w:jc w:val="right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844D67" w:rsidRPr="00096B8B" w:rsidRDefault="00844D67" w:rsidP="0042137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096B8B">
        <w:rPr>
          <w:rFonts w:ascii="Times New Roman" w:hAnsi="Times New Roman"/>
          <w:b/>
          <w:bCs/>
          <w:spacing w:val="-13"/>
          <w:sz w:val="24"/>
          <w:szCs w:val="24"/>
        </w:rPr>
        <w:t>АКТ</w:t>
      </w:r>
    </w:p>
    <w:p w:rsidR="00844D67" w:rsidRPr="00096B8B" w:rsidRDefault="00096B8B" w:rsidP="0042137C">
      <w:pPr>
        <w:shd w:val="clear" w:color="auto" w:fill="FFFFFF"/>
        <w:spacing w:before="298" w:after="0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  <w:r w:rsidRPr="00096B8B">
        <w:rPr>
          <w:rFonts w:ascii="Times New Roman" w:hAnsi="Times New Roman"/>
          <w:b/>
          <w:bCs/>
          <w:spacing w:val="-15"/>
          <w:sz w:val="24"/>
          <w:szCs w:val="24"/>
        </w:rPr>
        <w:t xml:space="preserve"> ПРИЁМКИ   </w:t>
      </w:r>
      <w:r w:rsidR="00844D67" w:rsidRPr="00096B8B">
        <w:rPr>
          <w:rFonts w:ascii="Times New Roman" w:hAnsi="Times New Roman"/>
          <w:b/>
          <w:bCs/>
          <w:spacing w:val="-15"/>
          <w:sz w:val="24"/>
          <w:szCs w:val="24"/>
        </w:rPr>
        <w:t>КАБИНЕТА№ ______</w:t>
      </w:r>
    </w:p>
    <w:p w:rsidR="00844D67" w:rsidRPr="00096B8B" w:rsidRDefault="00844D67" w:rsidP="0042137C">
      <w:pPr>
        <w:shd w:val="clear" w:color="auto" w:fill="FFFFFF"/>
        <w:spacing w:before="278" w:after="0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096B8B">
        <w:rPr>
          <w:rFonts w:ascii="Times New Roman" w:hAnsi="Times New Roman"/>
          <w:b/>
          <w:bCs/>
          <w:spacing w:val="-5"/>
          <w:sz w:val="24"/>
          <w:szCs w:val="24"/>
        </w:rPr>
        <w:t>от «___» ___________201___года.</w:t>
      </w:r>
    </w:p>
    <w:p w:rsidR="00844D67" w:rsidRPr="00096B8B" w:rsidRDefault="00844D67" w:rsidP="0042137C">
      <w:pPr>
        <w:shd w:val="clear" w:color="auto" w:fill="FFFFFF"/>
        <w:spacing w:before="278" w:after="0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096B8B">
        <w:rPr>
          <w:rFonts w:ascii="Times New Roman" w:hAnsi="Times New Roman"/>
          <w:spacing w:val="-6"/>
          <w:sz w:val="24"/>
          <w:szCs w:val="24"/>
        </w:rPr>
        <w:t>Комиссия в составе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pacing w:val="-5"/>
          <w:sz w:val="24"/>
          <w:szCs w:val="24"/>
        </w:rPr>
      </w:pPr>
      <w:r w:rsidRPr="00096B8B">
        <w:rPr>
          <w:rFonts w:ascii="Times New Roman" w:hAnsi="Times New Roman"/>
          <w:spacing w:val="-5"/>
          <w:sz w:val="24"/>
          <w:szCs w:val="24"/>
        </w:rPr>
        <w:t>председателя: ____________________________________________________________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r w:rsidRPr="00096B8B">
        <w:rPr>
          <w:rFonts w:ascii="Times New Roman" w:hAnsi="Times New Roman"/>
          <w:spacing w:val="-2"/>
          <w:sz w:val="24"/>
          <w:szCs w:val="24"/>
        </w:rPr>
        <w:t>и членов комиссии:  ____________________________________________________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096B8B">
        <w:rPr>
          <w:rFonts w:ascii="Times New Roman" w:hAnsi="Times New Roman"/>
          <w:spacing w:val="-9"/>
          <w:sz w:val="24"/>
          <w:szCs w:val="24"/>
        </w:rPr>
        <w:t>__________________________________________________________________________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096B8B">
        <w:rPr>
          <w:rFonts w:ascii="Times New Roman" w:hAnsi="Times New Roman"/>
          <w:spacing w:val="-9"/>
          <w:sz w:val="24"/>
          <w:szCs w:val="24"/>
        </w:rPr>
        <w:t>__________________________________________________________________________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pacing w:val="-6"/>
          <w:sz w:val="24"/>
          <w:szCs w:val="24"/>
        </w:rPr>
      </w:pPr>
      <w:r w:rsidRPr="00096B8B">
        <w:rPr>
          <w:rFonts w:ascii="Times New Roman" w:hAnsi="Times New Roman"/>
          <w:spacing w:val="-6"/>
          <w:sz w:val="24"/>
          <w:szCs w:val="24"/>
        </w:rPr>
        <w:lastRenderedPageBreak/>
        <w:t>Составили настоящий акт, что</w:t>
      </w:r>
    </w:p>
    <w:p w:rsidR="00844D67" w:rsidRPr="00096B8B" w:rsidRDefault="00844D67" w:rsidP="0042137C">
      <w:pPr>
        <w:shd w:val="clear" w:color="auto" w:fill="FFFFFF"/>
        <w:spacing w:before="158" w:after="0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pacing w:val="-5"/>
          <w:sz w:val="24"/>
          <w:szCs w:val="24"/>
        </w:rPr>
        <w:t xml:space="preserve">1.В кабинете ________ для учащихся организованы рабочие места, которые соответствуют нормам по охране труда, правилам техники безопасности и </w:t>
      </w:r>
      <w:r w:rsidRPr="00096B8B">
        <w:rPr>
          <w:rFonts w:ascii="Times New Roman" w:hAnsi="Times New Roman"/>
          <w:sz w:val="24"/>
          <w:szCs w:val="24"/>
        </w:rPr>
        <w:t>производственной санитарии.</w:t>
      </w:r>
    </w:p>
    <w:p w:rsidR="00844D67" w:rsidRPr="00096B8B" w:rsidRDefault="00844D67" w:rsidP="0042137C">
      <w:pPr>
        <w:shd w:val="clear" w:color="auto" w:fill="FFFFFF"/>
        <w:spacing w:before="202" w:after="0"/>
        <w:rPr>
          <w:rFonts w:ascii="Times New Roman" w:hAnsi="Times New Roman"/>
          <w:spacing w:val="-1"/>
          <w:sz w:val="24"/>
          <w:szCs w:val="24"/>
        </w:rPr>
      </w:pPr>
      <w:r w:rsidRPr="00096B8B">
        <w:rPr>
          <w:rFonts w:ascii="Times New Roman" w:hAnsi="Times New Roman"/>
          <w:spacing w:val="-4"/>
          <w:sz w:val="24"/>
          <w:szCs w:val="24"/>
        </w:rPr>
        <w:t xml:space="preserve">2. Учитель __________________ с правилами по технике </w:t>
      </w:r>
      <w:r w:rsidRPr="00096B8B">
        <w:rPr>
          <w:rFonts w:ascii="Times New Roman" w:hAnsi="Times New Roman"/>
          <w:spacing w:val="-1"/>
          <w:sz w:val="24"/>
          <w:szCs w:val="24"/>
        </w:rPr>
        <w:t xml:space="preserve">безопасности и производственной санитарии ознакомлен(а). </w:t>
      </w:r>
    </w:p>
    <w:p w:rsidR="00844D67" w:rsidRPr="00096B8B" w:rsidRDefault="00844D67" w:rsidP="0042137C">
      <w:pPr>
        <w:shd w:val="clear" w:color="auto" w:fill="FFFFFF"/>
        <w:spacing w:before="202" w:after="0"/>
        <w:rPr>
          <w:rFonts w:ascii="Times New Roman" w:hAnsi="Times New Roman"/>
          <w:spacing w:val="-2"/>
          <w:sz w:val="24"/>
          <w:szCs w:val="24"/>
        </w:rPr>
      </w:pPr>
      <w:r w:rsidRPr="00096B8B">
        <w:rPr>
          <w:rFonts w:ascii="Times New Roman" w:hAnsi="Times New Roman"/>
          <w:spacing w:val="-1"/>
          <w:sz w:val="24"/>
          <w:szCs w:val="24"/>
        </w:rPr>
        <w:t xml:space="preserve">3.Кабинет </w:t>
      </w:r>
      <w:r w:rsidRPr="00096B8B">
        <w:rPr>
          <w:rFonts w:ascii="Times New Roman" w:hAnsi="Times New Roman"/>
          <w:spacing w:val="-2"/>
          <w:sz w:val="24"/>
          <w:szCs w:val="24"/>
        </w:rPr>
        <w:t>оснащен противопожарными средствами, имеется медицинская  аптечка.</w:t>
      </w:r>
    </w:p>
    <w:p w:rsidR="00844D67" w:rsidRPr="00096B8B" w:rsidRDefault="00844D67" w:rsidP="0042137C">
      <w:pPr>
        <w:shd w:val="clear" w:color="auto" w:fill="FFFFFF"/>
        <w:spacing w:before="278" w:after="0"/>
        <w:rPr>
          <w:rFonts w:ascii="Times New Roman" w:hAnsi="Times New Roman"/>
          <w:spacing w:val="-7"/>
          <w:sz w:val="24"/>
          <w:szCs w:val="24"/>
        </w:rPr>
      </w:pPr>
      <w:r w:rsidRPr="00096B8B">
        <w:rPr>
          <w:rFonts w:ascii="Times New Roman" w:hAnsi="Times New Roman"/>
          <w:spacing w:val="-7"/>
          <w:sz w:val="24"/>
          <w:szCs w:val="24"/>
        </w:rPr>
        <w:t>4.ЗАМЕЧАНИЯ:  ____________________________________________________________________________</w:t>
      </w:r>
    </w:p>
    <w:p w:rsidR="00844D67" w:rsidRPr="00096B8B" w:rsidRDefault="00844D67" w:rsidP="0042137C">
      <w:pPr>
        <w:shd w:val="clear" w:color="auto" w:fill="FFFFFF"/>
        <w:spacing w:before="288" w:after="0"/>
        <w:rPr>
          <w:rFonts w:ascii="Times New Roman" w:hAnsi="Times New Roman"/>
          <w:spacing w:val="-7"/>
          <w:sz w:val="24"/>
          <w:szCs w:val="24"/>
        </w:rPr>
      </w:pPr>
      <w:r w:rsidRPr="00096B8B">
        <w:rPr>
          <w:rFonts w:ascii="Times New Roman" w:hAnsi="Times New Roman"/>
          <w:spacing w:val="-7"/>
          <w:sz w:val="24"/>
          <w:szCs w:val="24"/>
        </w:rPr>
        <w:t>5.ЗАКЛЮЧЕНИЕ КОМИССИИ:________________________________________________________________</w:t>
      </w:r>
    </w:p>
    <w:p w:rsidR="00844D67" w:rsidRPr="00096B8B" w:rsidRDefault="00844D67" w:rsidP="0042137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 xml:space="preserve"> </w:t>
      </w:r>
    </w:p>
    <w:p w:rsidR="00844D67" w:rsidRPr="00096B8B" w:rsidRDefault="00844D67" w:rsidP="0042137C">
      <w:pPr>
        <w:shd w:val="clear" w:color="auto" w:fill="FFFFFF"/>
        <w:tabs>
          <w:tab w:val="left" w:pos="5812"/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Председатель:</w:t>
      </w:r>
      <w:r w:rsidRPr="00096B8B">
        <w:rPr>
          <w:rFonts w:ascii="Times New Roman" w:hAnsi="Times New Roman"/>
          <w:spacing w:val="-5"/>
          <w:sz w:val="24"/>
          <w:szCs w:val="24"/>
        </w:rPr>
        <w:t xml:space="preserve">  _______________/______________________/</w:t>
      </w:r>
      <w:r w:rsidRPr="00096B8B">
        <w:rPr>
          <w:rFonts w:ascii="Times New Roman" w:hAnsi="Times New Roman"/>
          <w:sz w:val="24"/>
          <w:szCs w:val="24"/>
        </w:rPr>
        <w:br/>
      </w:r>
    </w:p>
    <w:p w:rsidR="00844D67" w:rsidRPr="00096B8B" w:rsidRDefault="00844D67" w:rsidP="0042137C">
      <w:pPr>
        <w:shd w:val="clear" w:color="auto" w:fill="FFFFFF"/>
        <w:tabs>
          <w:tab w:val="left" w:pos="5812"/>
          <w:tab w:val="left" w:pos="5954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 xml:space="preserve">Члены комиссии: </w:t>
      </w:r>
      <w:r w:rsidRPr="00096B8B">
        <w:rPr>
          <w:rFonts w:ascii="Times New Roman" w:hAnsi="Times New Roman"/>
          <w:spacing w:val="-2"/>
          <w:sz w:val="24"/>
          <w:szCs w:val="24"/>
        </w:rPr>
        <w:t xml:space="preserve"> ________________/_________________ /</w:t>
      </w:r>
    </w:p>
    <w:p w:rsidR="006D5565" w:rsidRDefault="00844D67" w:rsidP="0042137C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096B8B">
        <w:rPr>
          <w:rFonts w:ascii="Times New Roman" w:hAnsi="Times New Roman"/>
          <w:spacing w:val="-2"/>
          <w:sz w:val="24"/>
          <w:szCs w:val="24"/>
        </w:rPr>
        <w:t xml:space="preserve">                                 </w:t>
      </w:r>
      <w:r w:rsidRPr="00096B8B">
        <w:rPr>
          <w:rFonts w:ascii="Times New Roman" w:hAnsi="Times New Roman"/>
          <w:spacing w:val="-9"/>
          <w:sz w:val="24"/>
          <w:szCs w:val="24"/>
        </w:rPr>
        <w:t>_________________/ __________________/</w:t>
      </w:r>
    </w:p>
    <w:p w:rsidR="006D5565" w:rsidRDefault="006D5565" w:rsidP="00096B8B">
      <w:pPr>
        <w:shd w:val="clear" w:color="auto" w:fill="FFFFFF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6D5565" w:rsidRDefault="006D5565" w:rsidP="00096B8B">
      <w:pPr>
        <w:shd w:val="clear" w:color="auto" w:fill="FFFFFF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096B8B" w:rsidRPr="00096B8B" w:rsidRDefault="00096B8B" w:rsidP="0042137C">
      <w:pPr>
        <w:shd w:val="clear" w:color="auto" w:fill="FFFFFF"/>
        <w:spacing w:after="0"/>
        <w:jc w:val="right"/>
        <w:rPr>
          <w:rFonts w:ascii="Times New Roman" w:hAnsi="Times New Roman"/>
          <w:spacing w:val="-9"/>
          <w:sz w:val="24"/>
          <w:szCs w:val="24"/>
        </w:rPr>
      </w:pPr>
      <w:r w:rsidRPr="00096B8B">
        <w:rPr>
          <w:rFonts w:ascii="Times New Roman" w:hAnsi="Times New Roman"/>
          <w:spacing w:val="-9"/>
          <w:sz w:val="24"/>
          <w:szCs w:val="24"/>
        </w:rPr>
        <w:t>Приложение 3.</w:t>
      </w:r>
    </w:p>
    <w:p w:rsidR="00D44FB7" w:rsidRPr="00096B8B" w:rsidRDefault="00D44FB7" w:rsidP="0042137C">
      <w:pPr>
        <w:shd w:val="clear" w:color="auto" w:fill="FFFFFF"/>
        <w:spacing w:after="0"/>
        <w:jc w:val="center"/>
        <w:rPr>
          <w:rFonts w:ascii="Times New Roman" w:hAnsi="Times New Roman"/>
          <w:spacing w:val="-9"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ДОГОВОР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О ПОЛНОЙ МАТЕРИАЛЬНОЙ ОТВЕТСТВЕННОСТИ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ab/>
        <w:t>от  «____»__________________20___г.</w:t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с.Сластуха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В соответствии   Закона РФ ФЗ – 273 от 29.12.2012г. и на основании Постановления Министерства труда и социального развития РФ от 31 декабря 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 МКОУ СОШ с.Сластуха  в лице директора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______________________________________________________</w:t>
      </w:r>
      <w:r w:rsidRPr="00096B8B">
        <w:rPr>
          <w:rFonts w:ascii="Times New Roman" w:eastAsiaTheme="minorHAnsi" w:hAnsi="Times New Roman"/>
          <w:sz w:val="24"/>
          <w:szCs w:val="24"/>
        </w:rPr>
        <w:t>, в дальнейшем, именуемая «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Школа</w:t>
      </w:r>
      <w:r w:rsidRPr="00096B8B">
        <w:rPr>
          <w:rFonts w:ascii="Times New Roman" w:eastAsiaTheme="minorHAnsi" w:hAnsi="Times New Roman"/>
          <w:sz w:val="24"/>
          <w:szCs w:val="24"/>
        </w:rPr>
        <w:t>», в целях обеспечения сохранности материальных ценностей, принадлежащих ей, с одной стороны, и ___________________________________________ именуемый (</w:t>
      </w:r>
      <w:proofErr w:type="spellStart"/>
      <w:r w:rsidRPr="00096B8B">
        <w:rPr>
          <w:rFonts w:ascii="Times New Roman" w:eastAsiaTheme="minorHAnsi" w:hAnsi="Times New Roman"/>
          <w:sz w:val="24"/>
          <w:szCs w:val="24"/>
        </w:rPr>
        <w:t>ая</w:t>
      </w:r>
      <w:proofErr w:type="spellEnd"/>
      <w:r w:rsidRPr="00096B8B">
        <w:rPr>
          <w:rFonts w:ascii="Times New Roman" w:eastAsiaTheme="minorHAnsi" w:hAnsi="Times New Roman"/>
          <w:sz w:val="24"/>
          <w:szCs w:val="24"/>
        </w:rPr>
        <w:t xml:space="preserve">) в дальнейшем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«Педагог»,</w:t>
      </w:r>
      <w:r w:rsidRPr="00096B8B">
        <w:rPr>
          <w:rFonts w:ascii="Times New Roman" w:eastAsiaTheme="minorHAnsi" w:hAnsi="Times New Roman"/>
          <w:sz w:val="24"/>
          <w:szCs w:val="24"/>
        </w:rPr>
        <w:t xml:space="preserve"> заключили настоящий договор о нижеследующем.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1. ПРЕДМЕТ ДОГОВОРА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Настоящий договор о полной материальной ответственности представляет собой соглашение, по которому Школа поручает, а Педагог принимает на себя полную материальную ответственность за обеспечение сохранности вверенных ему материальных ценностей, находящихся в кабинете № ______.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2. ОБЯЗАННОСТИ СТОРОН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2.1.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Педагог обязан: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lastRenderedPageBreak/>
        <w:t>2.1.1. бережно относиться к переданным ему на хранение или для использования в образовательном процессе материальным ценностям Школы и принимать меры к предотвращению ущерба;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2.1.2. своевременно сообщать в письменном виде  директору   обо всех обстоятельствах, угрожающих обеспечению сохранности вверенных ему материальных ценностей;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2.1.3. вести учет вверенных ему материальных ценностей;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2.1.4. при освобождении от должности, независимо от сроков увольнения, наличия листка нетрудоспособности и иных причин, обязательно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лично</w:t>
      </w:r>
      <w:r w:rsidRPr="00096B8B">
        <w:rPr>
          <w:rFonts w:ascii="Times New Roman" w:eastAsiaTheme="minorHAnsi" w:hAnsi="Times New Roman"/>
          <w:sz w:val="24"/>
          <w:szCs w:val="24"/>
        </w:rPr>
        <w:t>, до получения трудовой книжки и окончательного расчета,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96B8B">
        <w:rPr>
          <w:rFonts w:ascii="Times New Roman" w:eastAsiaTheme="minorHAnsi" w:hAnsi="Times New Roman"/>
          <w:sz w:val="24"/>
          <w:szCs w:val="24"/>
        </w:rPr>
        <w:t xml:space="preserve">осуществить сдачу вверенного имущества комиссии по инвентаризации, назначаемой приказом директора школы. </w:t>
      </w:r>
    </w:p>
    <w:p w:rsidR="00D44FB7" w:rsidRPr="00096B8B" w:rsidRDefault="00096B8B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2.1.5</w:t>
      </w:r>
      <w:r w:rsidR="00D44FB7" w:rsidRPr="00096B8B">
        <w:rPr>
          <w:rFonts w:ascii="Times New Roman" w:eastAsiaTheme="minorHAnsi" w:hAnsi="Times New Roman"/>
          <w:sz w:val="24"/>
          <w:szCs w:val="24"/>
        </w:rPr>
        <w:t>. своевременно и точно исполнять распоряжения администрации Школы по участию в инвентаризации вверенных ему материальных ценностей.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2.2.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Школа обязана: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2.2.1. создать Педагогу условия, необходимые для нормальной работы и обеспечения полной сохранности вверенных ему материальных ценностей;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2.2.2. знакомить Педагога 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 и применения в образовательном процессе переданных ему материальных ценностей;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2.2.3. проводить в установленном порядке инвентаризацию материальных ценностей.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3. ОТВЕТСТВЕННОСТЬ СТОРОН.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ПОРЯДОК РАЗРЕШЕНИЯ СПОРОВ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3.1.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Школа несет ответственность: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3.1.1. за виновное нарушение своих обязанностей, предусмотренных настоящим договором;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3.2. 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Педагог: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3.2.1. несет полную материаль</w:t>
      </w:r>
      <w:r w:rsidR="00096B8B" w:rsidRPr="00096B8B">
        <w:rPr>
          <w:rFonts w:ascii="Times New Roman" w:eastAsiaTheme="minorHAnsi" w:hAnsi="Times New Roman"/>
          <w:sz w:val="24"/>
          <w:szCs w:val="24"/>
        </w:rPr>
        <w:t>ную ответственность: в случае не</w:t>
      </w:r>
      <w:r w:rsidRPr="00096B8B">
        <w:rPr>
          <w:rFonts w:ascii="Times New Roman" w:eastAsiaTheme="minorHAnsi" w:hAnsi="Times New Roman"/>
          <w:sz w:val="24"/>
          <w:szCs w:val="24"/>
        </w:rPr>
        <w:t>обеспечения по его вине сохранности ввере</w:t>
      </w:r>
      <w:r w:rsidR="00096B8B" w:rsidRPr="00096B8B">
        <w:rPr>
          <w:rFonts w:ascii="Times New Roman" w:eastAsiaTheme="minorHAnsi" w:hAnsi="Times New Roman"/>
          <w:sz w:val="24"/>
          <w:szCs w:val="24"/>
        </w:rPr>
        <w:t>нных ему материальных ценностей;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3.2.2. не несет материальную ответственность, если ущерб причинен не по его вине.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3.3. Споры сторон по вопросам соблюдения условий настоящего договора рассматриваются в порядке, установленном гражданско-процессуальным законодательством.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4. СРОКИ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 xml:space="preserve"> 4.1. Настоящий договор о полной материальной ответственности действует со дня его подписания на все время работы с вверенными Педагогу материальными ценностями Школы.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5. ЗАКЛЮЧИТЕЛЬНЫЕ ПОЛОЖЕНИЯ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5.1. Настоящий договор составлен в двух подлинных экземплярах, по одному для каждой из сторон.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5.2. Юридические адреса сторон: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</w:p>
    <w:p w:rsidR="00D44FB7" w:rsidRPr="00096B8B" w:rsidRDefault="00096B8B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Директор   МКОУ СОШ</w:t>
      </w:r>
      <w:r w:rsidR="00D44FB7" w:rsidRPr="00096B8B">
        <w:rPr>
          <w:rFonts w:ascii="Times New Roman" w:eastAsiaTheme="minorHAnsi" w:hAnsi="Times New Roman"/>
          <w:sz w:val="24"/>
          <w:szCs w:val="24"/>
        </w:rPr>
        <w:tab/>
      </w:r>
      <w:r w:rsidR="00D44FB7" w:rsidRPr="00096B8B">
        <w:rPr>
          <w:rFonts w:ascii="Times New Roman" w:eastAsiaTheme="minorHAnsi" w:hAnsi="Times New Roman"/>
          <w:sz w:val="24"/>
          <w:szCs w:val="24"/>
        </w:rPr>
        <w:tab/>
      </w:r>
      <w:r w:rsidR="00D44FB7" w:rsidRPr="00096B8B">
        <w:rPr>
          <w:rFonts w:ascii="Times New Roman" w:eastAsiaTheme="minorHAnsi" w:hAnsi="Times New Roman"/>
          <w:sz w:val="24"/>
          <w:szCs w:val="24"/>
        </w:rPr>
        <w:tab/>
        <w:t>Педагог_____________________________</w:t>
      </w:r>
    </w:p>
    <w:p w:rsidR="00D44FB7" w:rsidRPr="00096B8B" w:rsidRDefault="00096B8B" w:rsidP="0042137C">
      <w:pPr>
        <w:autoSpaceDE w:val="0"/>
        <w:autoSpaceDN w:val="0"/>
        <w:adjustRightInd w:val="0"/>
        <w:spacing w:after="0" w:line="240" w:lineRule="auto"/>
        <w:ind w:left="3540" w:hanging="283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с.Сластуха</w:t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="00D44FB7" w:rsidRPr="00096B8B">
        <w:rPr>
          <w:rFonts w:ascii="Times New Roman" w:eastAsiaTheme="minorHAnsi" w:hAnsi="Times New Roman"/>
          <w:sz w:val="24"/>
          <w:szCs w:val="24"/>
        </w:rPr>
        <w:t>проживающий по адресу:______________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___________________________________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______________ (_________________)</w:t>
      </w:r>
      <w:r w:rsidRPr="00096B8B">
        <w:rPr>
          <w:rFonts w:ascii="Times New Roman" w:eastAsiaTheme="minorHAnsi" w:hAnsi="Times New Roman"/>
          <w:sz w:val="24"/>
          <w:szCs w:val="24"/>
        </w:rPr>
        <w:tab/>
        <w:t>паспорт: серия_______ №_____________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lastRenderedPageBreak/>
        <w:t>подпись</w:t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расшифровка подписи</w:t>
      </w:r>
      <w:r w:rsidRPr="00096B8B">
        <w:rPr>
          <w:rFonts w:ascii="Times New Roman" w:eastAsiaTheme="minorHAnsi" w:hAnsi="Times New Roman"/>
          <w:sz w:val="24"/>
          <w:szCs w:val="24"/>
        </w:rPr>
        <w:tab/>
        <w:t>Выдан______________________________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Прописан по адресу:__________________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___________________________________</w:t>
      </w:r>
    </w:p>
    <w:p w:rsidR="00D44FB7" w:rsidRPr="00096B8B" w:rsidRDefault="00D44FB7" w:rsidP="0042137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</w:r>
      <w:r w:rsidRPr="00096B8B">
        <w:rPr>
          <w:rFonts w:ascii="Times New Roman" w:eastAsiaTheme="minorHAnsi" w:hAnsi="Times New Roman"/>
          <w:sz w:val="24"/>
          <w:szCs w:val="24"/>
        </w:rPr>
        <w:tab/>
        <w:t>______________ ( ___________________ )</w:t>
      </w: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Pr="00096B8B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565" w:rsidRDefault="006D5565" w:rsidP="0042137C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E3614" w:rsidRPr="00096B8B" w:rsidRDefault="00096B8B" w:rsidP="0042137C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96B8B">
        <w:rPr>
          <w:rFonts w:ascii="Times New Roman" w:hAnsi="Times New Roman"/>
          <w:bCs/>
          <w:sz w:val="24"/>
          <w:szCs w:val="24"/>
        </w:rPr>
        <w:t>Приложение 4</w:t>
      </w:r>
    </w:p>
    <w:p w:rsidR="00844D67" w:rsidRPr="00096B8B" w:rsidRDefault="00844D67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8B">
        <w:rPr>
          <w:rFonts w:ascii="Times New Roman" w:hAnsi="Times New Roman"/>
          <w:b/>
          <w:bCs/>
          <w:sz w:val="24"/>
          <w:szCs w:val="24"/>
        </w:rPr>
        <w:t>АКТ-РАЗРЕШЕНИЕ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8B">
        <w:rPr>
          <w:rFonts w:ascii="Times New Roman" w:hAnsi="Times New Roman"/>
          <w:b/>
          <w:bCs/>
          <w:sz w:val="24"/>
          <w:szCs w:val="24"/>
        </w:rPr>
        <w:t>на проведение занятий в кабинете химии №___</w:t>
      </w:r>
    </w:p>
    <w:p w:rsidR="00844D67" w:rsidRPr="00096B8B" w:rsidRDefault="00844D67" w:rsidP="0042137C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 xml:space="preserve">  от «___»______________201__г.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председатель:</w:t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члены комиссии:</w:t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составили настоящий акт  в том, что: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 xml:space="preserve">помещение кабинета ____________ и лаборантской , их освещение, а также оснащение мебелью, оборудованием и приспособлениями соответствует требованиям </w:t>
      </w:r>
      <w:proofErr w:type="spellStart"/>
      <w:r w:rsidRPr="00096B8B">
        <w:rPr>
          <w:rFonts w:ascii="Times New Roman" w:hAnsi="Times New Roman"/>
          <w:sz w:val="24"/>
          <w:szCs w:val="24"/>
        </w:rPr>
        <w:t>СанПиН</w:t>
      </w:r>
      <w:proofErr w:type="spellEnd"/>
      <w:r w:rsidRPr="00096B8B">
        <w:rPr>
          <w:rFonts w:ascii="Times New Roman" w:hAnsi="Times New Roman"/>
          <w:sz w:val="24"/>
          <w:szCs w:val="24"/>
        </w:rPr>
        <w:t xml:space="preserve"> 2.4.2.1178-02;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мебель, оборудование, приспособления и химические реактивы, которыми оснащены кабинет __________ №___ и лаборантская санитарно-гигиенические сертификаты имеют;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 xml:space="preserve">оснащение кабинета __________ №___ учебным и компьютерным оборудованием соответствует </w:t>
      </w:r>
      <w:r w:rsidRPr="00096B8B">
        <w:rPr>
          <w:rFonts w:ascii="Times New Roman" w:hAnsi="Times New Roman"/>
          <w:b/>
          <w:bCs/>
          <w:sz w:val="24"/>
          <w:szCs w:val="24"/>
        </w:rPr>
        <w:t>«</w:t>
      </w:r>
      <w:r w:rsidRPr="00096B8B">
        <w:rPr>
          <w:rFonts w:ascii="Times New Roman" w:hAnsi="Times New Roman"/>
          <w:sz w:val="24"/>
          <w:szCs w:val="24"/>
        </w:rPr>
        <w:t>Перечню учебного и компьютерного оборудования для оснащения общеобразовательных учреждений», утвержденному Департаментом государственной политики в образовании Минобрнауки России 01.04.2005 № 03-417;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в кабинете __________ №___ для учащихся организованы рабочие места, которые соответствуют нормам по охране труда, правилам техники безопасности и производственной санитарии, а также возрастным особенностям учащихся (</w:t>
      </w:r>
      <w:proofErr w:type="spellStart"/>
      <w:r w:rsidRPr="00096B8B">
        <w:rPr>
          <w:rFonts w:ascii="Times New Roman" w:hAnsi="Times New Roman"/>
          <w:sz w:val="24"/>
          <w:szCs w:val="24"/>
        </w:rPr>
        <w:t>СанПиН</w:t>
      </w:r>
      <w:proofErr w:type="spellEnd"/>
      <w:r w:rsidRPr="00096B8B">
        <w:rPr>
          <w:rFonts w:ascii="Times New Roman" w:hAnsi="Times New Roman"/>
          <w:sz w:val="24"/>
          <w:szCs w:val="24"/>
        </w:rPr>
        <w:t xml:space="preserve"> 2.4.2.1178-02);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работающие в кабинете __________ №___ ___________ – учитель прошла обучение и проверку знаний по безопасной организации работы и обучения в данном кабинете;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работающие в __________ №___ __________ – учитель,   прошла обязательный периодический медицинский осмотр;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необходимые действующие инструкции по охране труда и технике безопасности в кабинете __________ №</w:t>
      </w:r>
      <w:proofErr w:type="spellStart"/>
      <w:r w:rsidRPr="00096B8B">
        <w:rPr>
          <w:rFonts w:ascii="Times New Roman" w:hAnsi="Times New Roman"/>
          <w:sz w:val="24"/>
          <w:szCs w:val="24"/>
        </w:rPr>
        <w:t>___имеются</w:t>
      </w:r>
      <w:proofErr w:type="spellEnd"/>
      <w:r w:rsidRPr="00096B8B">
        <w:rPr>
          <w:rFonts w:ascii="Times New Roman" w:hAnsi="Times New Roman"/>
          <w:sz w:val="24"/>
          <w:szCs w:val="24"/>
        </w:rPr>
        <w:t>;</w:t>
      </w:r>
    </w:p>
    <w:p w:rsidR="00844D67" w:rsidRPr="00096B8B" w:rsidRDefault="00844D67" w:rsidP="004213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необходимым набором первичных средств пожаротушения (огнетушитель, кошма, песок, совок), средств индивидуальной защиты (халат хлопчатобумажный, защитные очки), и аптечкой кабинет укомплектован.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На основании вышеизложенного комиссия считает, что кабинет __________ №</w:t>
      </w:r>
      <w:proofErr w:type="spellStart"/>
      <w:r w:rsidRPr="00096B8B">
        <w:rPr>
          <w:rFonts w:ascii="Times New Roman" w:hAnsi="Times New Roman"/>
          <w:sz w:val="24"/>
          <w:szCs w:val="24"/>
        </w:rPr>
        <w:t>___для</w:t>
      </w:r>
      <w:proofErr w:type="spellEnd"/>
      <w:r w:rsidRPr="00096B8B">
        <w:rPr>
          <w:rFonts w:ascii="Times New Roman" w:hAnsi="Times New Roman"/>
          <w:sz w:val="24"/>
          <w:szCs w:val="24"/>
        </w:rPr>
        <w:t xml:space="preserve"> проведения занятий, лабораторных опытов и практических занятий в 201_- 201_ </w:t>
      </w:r>
      <w:r w:rsidRPr="00096B8B">
        <w:rPr>
          <w:rFonts w:ascii="Times New Roman" w:hAnsi="Times New Roman"/>
          <w:sz w:val="24"/>
          <w:szCs w:val="24"/>
        </w:rPr>
        <w:lastRenderedPageBreak/>
        <w:t>учебном году пригоден.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Председатель:</w:t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>члены комиссии:</w:t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____________________________________________________</w:t>
      </w:r>
    </w:p>
    <w:p w:rsidR="00844D67" w:rsidRPr="00096B8B" w:rsidRDefault="00844D67" w:rsidP="0042137C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</w:r>
      <w:r w:rsidRPr="00096B8B">
        <w:rPr>
          <w:rFonts w:ascii="Times New Roman" w:hAnsi="Times New Roman"/>
          <w:sz w:val="24"/>
          <w:szCs w:val="24"/>
        </w:rPr>
        <w:tab/>
        <w:t>___________________________________________________</w:t>
      </w:r>
    </w:p>
    <w:p w:rsidR="006D5565" w:rsidRDefault="006D5565" w:rsidP="007E361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4D67" w:rsidRPr="00096B8B" w:rsidRDefault="00096B8B" w:rsidP="0042137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96B8B">
        <w:rPr>
          <w:rFonts w:ascii="Times New Roman" w:hAnsi="Times New Roman"/>
          <w:color w:val="000000"/>
          <w:sz w:val="24"/>
          <w:szCs w:val="24"/>
        </w:rPr>
        <w:t>Приложение 5</w:t>
      </w:r>
    </w:p>
    <w:p w:rsidR="00E24722" w:rsidRPr="00E24722" w:rsidRDefault="00E24722" w:rsidP="004213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24722">
        <w:rPr>
          <w:rFonts w:ascii="Times New Roman" w:eastAsiaTheme="minorHAnsi" w:hAnsi="Times New Roman"/>
          <w:b/>
          <w:bCs/>
          <w:sz w:val="24"/>
          <w:szCs w:val="24"/>
        </w:rPr>
        <w:t>ГРАФИК РАБОТЫ КАБИНЕТА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 xml:space="preserve"> № ____</w:t>
      </w:r>
    </w:p>
    <w:p w:rsidR="00E24722" w:rsidRPr="00E24722" w:rsidRDefault="00E24722" w:rsidP="0042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96B8B">
        <w:rPr>
          <w:rFonts w:ascii="Times New Roman" w:eastAsiaTheme="minorHAnsi" w:hAnsi="Times New Roman"/>
          <w:sz w:val="24"/>
          <w:szCs w:val="24"/>
        </w:rPr>
        <w:t>на 20____ - 20____ учебный год</w:t>
      </w:r>
    </w:p>
    <w:p w:rsidR="00E24722" w:rsidRPr="00E24722" w:rsidRDefault="00E24722" w:rsidP="0042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24722" w:rsidRPr="00E24722" w:rsidRDefault="00E24722" w:rsidP="0042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 xml:space="preserve"> 1-ое пол</w:t>
      </w:r>
      <w:r w:rsidR="00D44FB7" w:rsidRPr="00096B8B">
        <w:rPr>
          <w:rFonts w:ascii="Times New Roman" w:eastAsiaTheme="minorHAnsi" w:hAnsi="Times New Roman"/>
          <w:b/>
          <w:bCs/>
          <w:sz w:val="24"/>
          <w:szCs w:val="24"/>
        </w:rPr>
        <w:t>у</w:t>
      </w:r>
      <w:r w:rsidRPr="00096B8B">
        <w:rPr>
          <w:rFonts w:ascii="Times New Roman" w:eastAsiaTheme="minorHAnsi" w:hAnsi="Times New Roman"/>
          <w:b/>
          <w:bCs/>
          <w:sz w:val="24"/>
          <w:szCs w:val="24"/>
        </w:rPr>
        <w:t>годие</w:t>
      </w:r>
    </w:p>
    <w:p w:rsidR="00E24722" w:rsidRPr="00E24722" w:rsidRDefault="00E24722" w:rsidP="0042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9214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57"/>
        <w:gridCol w:w="2679"/>
        <w:gridCol w:w="2552"/>
        <w:gridCol w:w="2126"/>
      </w:tblGrid>
      <w:tr w:rsidR="00D44FB7" w:rsidRPr="00096B8B" w:rsidTr="00D44FB7">
        <w:trPr>
          <w:trHeight w:val="150"/>
          <w:tblCellSpacing w:w="-8" w:type="dxa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96B8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22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4FB7" w:rsidRPr="00096B8B" w:rsidTr="00D44FB7">
        <w:trPr>
          <w:tblCellSpacing w:w="-8" w:type="dxa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6B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FB7" w:rsidRPr="00E24722" w:rsidRDefault="00D44FB7" w:rsidP="004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92C" w:rsidRPr="00096B8B" w:rsidRDefault="00EA392C" w:rsidP="0042137C">
      <w:pPr>
        <w:spacing w:after="0"/>
        <w:rPr>
          <w:rFonts w:ascii="Times New Roman" w:hAnsi="Times New Roman"/>
          <w:sz w:val="24"/>
          <w:szCs w:val="24"/>
        </w:rPr>
      </w:pPr>
    </w:p>
    <w:sectPr w:rsidR="00EA392C" w:rsidRPr="00096B8B" w:rsidSect="001A39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C3C5"/>
    <w:multiLevelType w:val="multilevel"/>
    <w:tmpl w:val="7327E12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D255E6A"/>
    <w:multiLevelType w:val="multilevel"/>
    <w:tmpl w:val="179E7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80E64"/>
    <w:multiLevelType w:val="hybridMultilevel"/>
    <w:tmpl w:val="FF82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2C"/>
    <w:rsid w:val="00096B8B"/>
    <w:rsid w:val="000F440D"/>
    <w:rsid w:val="001405C6"/>
    <w:rsid w:val="001A392C"/>
    <w:rsid w:val="00283A78"/>
    <w:rsid w:val="003D66F9"/>
    <w:rsid w:val="0042137C"/>
    <w:rsid w:val="005207C4"/>
    <w:rsid w:val="006D5565"/>
    <w:rsid w:val="007521F8"/>
    <w:rsid w:val="00765F61"/>
    <w:rsid w:val="00785C08"/>
    <w:rsid w:val="007E3614"/>
    <w:rsid w:val="00844D67"/>
    <w:rsid w:val="00A55B25"/>
    <w:rsid w:val="00AD24D7"/>
    <w:rsid w:val="00C87CBC"/>
    <w:rsid w:val="00CB4FB8"/>
    <w:rsid w:val="00D44FB7"/>
    <w:rsid w:val="00D66997"/>
    <w:rsid w:val="00E173DD"/>
    <w:rsid w:val="00E24722"/>
    <w:rsid w:val="00EA392C"/>
    <w:rsid w:val="00EA5BB7"/>
    <w:rsid w:val="00FD2FC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2C"/>
    <w:pPr>
      <w:ind w:left="720"/>
      <w:contextualSpacing/>
    </w:pPr>
  </w:style>
  <w:style w:type="paragraph" w:customStyle="1" w:styleId="msonormalcxspmiddle">
    <w:name w:val="msonormalcxspmiddle"/>
    <w:basedOn w:val="a"/>
    <w:rsid w:val="00EA3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A3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44D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18"/>
      <w:lang w:eastAsia="ru-RU"/>
    </w:rPr>
  </w:style>
  <w:style w:type="character" w:customStyle="1" w:styleId="a5">
    <w:name w:val="Название Знак"/>
    <w:basedOn w:val="a0"/>
    <w:link w:val="a4"/>
    <w:rsid w:val="00844D67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paragraph" w:styleId="a6">
    <w:name w:val="Body Text"/>
    <w:basedOn w:val="a"/>
    <w:link w:val="a7"/>
    <w:unhideWhenUsed/>
    <w:rsid w:val="00844D6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44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09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9F3A-2E34-41C5-91EC-314DA2D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2015-11-03T16:34:00Z</cp:lastPrinted>
  <dcterms:created xsi:type="dcterms:W3CDTF">2015-04-01T18:42:00Z</dcterms:created>
  <dcterms:modified xsi:type="dcterms:W3CDTF">2016-12-05T04:35:00Z</dcterms:modified>
</cp:coreProperties>
</file>